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2020单位财务7月份工作计划</w:t>
      </w:r>
    </w:p>
    <w:p/>
    <w:p/>
    <w:p>
      <w:pPr/>
      <w:r>
        <w:rPr>
          <w:rStyle w:val="myStyle"/>
        </w:rPr>
        <w:t xml:space="preserve">
	财务是公司的重要部门之一，对于即将来临的七月份，要写好工作计划才行，。
</w:t>
      </w:r>
    </w:p>
    <w:p/>
    <w:p>
      <w:pPr>
        <w:jc w:val="center"/>
      </w:pPr>
      <w:r>
        <w:rPr>
          <w:rStyle w:val="myStyleh4"/>
        </w:rPr>
        <w:t xml:space="preserve">2020单位财务7月份工作计划（一）</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七月份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七月份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四、加强与银行、税务等有关部门的合作，主动研究税收政策，合法避税增加效益
</w:t>
      </w:r>
    </w:p>
    <w:p/>
    <w:p>
      <w:pPr/>
      <w:r>
        <w:rPr>
          <w:rStyle w:val="myStyle"/>
        </w:rPr>
        <w:t xml:space="preserve">
	在七月份的工作中，全体财务人员应加强税收政策法规的研究，加强与税务部门对各项工作的联系和协调，需特别关注的是省直地税上至局长下至专管员全部履新，税务方面的交流与沟通要重新开展。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七月份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六、加强与公司其他部门之间的沟通
</w:t>
      </w:r>
    </w:p>
    <w:p/>
    <w:p>
      <w:pPr/>
      <w:r>
        <w:rPr>
          <w:rStyle w:val="myStyle"/>
        </w:rPr>
        <w:t xml:space="preserve">
	1、做好七月份集团公司及四个子公司营业税、所得税的纳税申报及汇算清缴工作，合理降低各项税务风险。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2、领导带头、全员参与，坚信办法总比困难多，通过各种途径加大收集材料发票力度，搞好集团公司成本核算，做好第四季度税务稽查的准备工作。这是财务部七月份的工作重点也是难点。
</w:t>
      </w:r>
    </w:p>
    <w:p/>
    <w:p>
      <w:pPr/>
      <w:r>
        <w:rPr>
          <w:rStyle w:val="myStyle"/>
        </w:rPr>
        <w:t xml:space="preserve">
	3、在上个月的对账工作基础上，将继续分施工项目、分负责人、按照日期分别统计公司开具的每一张发票及甲方支付的每一笔款项，遵循先内部、后甲方 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最后，我部门全体人员将紧紧跟随公司的发展步伐，坚持过程化控制、准确性核算的工作方法和态度，为公司全面完成七月份的指标任务而努力。
</w:t>
      </w:r>
    </w:p>
    <w:p/>
    <w:p>
      <w:pPr>
        <w:jc w:val="center"/>
      </w:pPr>
      <w:r>
        <w:rPr>
          <w:rStyle w:val="myStyleh4"/>
        </w:rPr>
        <w:t xml:space="preserve">2020单位财务7月份工作计划（二）</w:t>
      </w:r>
    </w:p>
    <w:p/>
    <w:p>
      <w:pPr/>
      <w:r>
        <w:rPr>
          <w:rStyle w:val="myStyle"/>
        </w:rPr>
        <w:t xml:space="preserve">
	去年一整年的锻炼让我对财务知识更进一步的提高，现在已经成为财务方面的管理者。今年，我将继续我的财务工作，加强财务方面的知识学习及教育。使财务工作在我的管理及大家的共同努力下更加规范化、制度化的良好环境中更好地发挥作用。
</w:t>
      </w:r>
    </w:p>
    <w:p/>
    <w:p>
      <w:pPr/>
      <w:r>
        <w:rPr>
          <w:rStyle w:val="myStyle"/>
        </w:rPr>
        <w:t xml:space="preserve">
	今年工作计划中我共拟定了三方面的内容：
</w:t>
      </w:r>
    </w:p>
    <w:p/>
    <w:p>
      <w:pPr/>
      <w:r>
        <w:rPr>
          <w:rStyle w:val="myStyle"/>
        </w:rPr>
        <w:t xml:space="preserve">
	第一、参加财务人员继续教育每年财务人员都要参加财政局组织的财务人员继续教育，但是去年年底，继续教育教材全变，由于国家财务部最新发布公告：今年财务上将有大的变动，实行《新会计准则》《新科目》《新规范制度》，可以说财务部今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最大限度地报务于公司。为我公司的稳健发展而做出更大的贡献。
</w:t>
      </w:r>
    </w:p>
    <w:p/>
    <w:p>
      <w:pPr/>
      <w:r>
        <w:rPr>
          <w:rStyle w:val="myStyle"/>
        </w:rPr>
        <w:t xml:space="preserve">
	今年，我的个人工作计划已详细分明。我深知，想把财务工作做好不是件容易的事，但若把财务人员合理安排，共同努力，定将我司的财务工作推向一个更高台阶。
</w:t>
      </w:r>
    </w:p>
    <w:p/>
    <w:p>
      <w:pPr>
        <w:jc w:val="center"/>
      </w:pPr>
      <w:r>
        <w:rPr>
          <w:rStyle w:val="myStyleh4"/>
        </w:rPr>
        <w:t xml:space="preserve">2020单位财务7月份工作计划（三）</w:t>
      </w:r>
    </w:p>
    <w:p/>
    <w:p>
      <w:pPr/>
      <w:r>
        <w:rPr>
          <w:rStyle w:val="myStyle"/>
        </w:rPr>
        <w:t xml:space="preserve">
	围绕全局中心工作，明确工作重心，寻求科学的方式方法，研究具体对策，进一步推进财务管理水平，为构建安全、健康、和谐工商的长远目标努力。主要工作目标：
</w:t>
      </w:r>
    </w:p>
    <w:p/>
    <w:p>
      <w:pPr/>
      <w:r>
        <w:rPr>
          <w:rStyle w:val="myStyle"/>
        </w:rPr>
        <w:t xml:space="preserve">
	1、继续抓好会计基础工作的同时，致力于工作重心从会计核算向会计监督和财务管理稳步推进。
</w:t>
      </w:r>
    </w:p>
    <w:p/>
    <w:p>
      <w:pPr/>
      <w:r>
        <w:rPr>
          <w:rStyle w:val="myStyle"/>
        </w:rPr>
        <w:t xml:space="preserve">
	2、建科学完整的内控体系，积极推动内审工作的监督职能，强化预算和资金风险的管理，建立有效的激励机制。
</w:t>
      </w:r>
    </w:p>
    <w:p/>
    <w:p>
      <w:pPr/>
      <w:r>
        <w:rPr>
          <w:rStyle w:val="myStyle"/>
        </w:rPr>
        <w:t xml:space="preserve">
	3、计划有步骤促进和稳妥解决原有双轨管理体制下遗留的突出财务问题。
</w:t>
      </w:r>
    </w:p>
    <w:p/>
    <w:p>
      <w:pPr/>
      <w:r>
        <w:rPr>
          <w:rStyle w:val="myStyle"/>
        </w:rPr>
        <w:t xml:space="preserve">
	4、做好资产管理工作，进一步对往来款项清理，加大财务规范化管理。
</w:t>
      </w:r>
    </w:p>
    <w:p/>
    <w:p>
      <w:pPr/>
      <w:r>
        <w:rPr>
          <w:rStyle w:val="myStyle"/>
        </w:rPr>
        <w:t xml:space="preserve">
	5、进一步加强会计电算网络化信息工程建设，推进会计信息化工作全面实施。继续做好会计人员职业道德教育和专业知识、实践能力培训。
</w:t>
      </w:r>
    </w:p>
    <w:p/>
    <w:p>
      <w:pPr/>
      <w:r>
        <w:rPr>
          <w:rStyle w:val="myStyle"/>
        </w:rPr>
        <w:t xml:space="preserve">
	6、坚持积极稳妥的原则，对重大投资和基建项目进行财务评审，防范资金风险，提高资金使用效果。
</w:t>
      </w:r>
    </w:p>
    <w:p/>
    <w:p>
      <w:pPr/>
      <w:r>
        <w:rPr>
          <w:rStyle w:val="myStyle"/>
        </w:rPr>
        <w:t xml:space="preserve">
	围绕上述目标，做好五个方面工作：
</w:t>
      </w:r>
    </w:p>
    <w:p/>
    <w:p>
      <w:pPr/>
      <w:r>
        <w:rPr>
          <w:rStyle w:val="myStyle"/>
        </w:rPr>
        <w:t xml:space="preserve">
	一、严格抓好会计基础工作，规范会计机构设置和人员配置，强化会计核算和监督职能。
</w:t>
      </w:r>
    </w:p>
    <w:p/>
    <w:p>
      <w:pPr/>
      <w:r>
        <w:rPr>
          <w:rStyle w:val="myStyle"/>
        </w:rPr>
        <w:t xml:space="preserve">
	培训一批既懂会计技术、又懂管理的复合人才；推进高级会计人才和会计领军带头人的培养；进一步对会计人员的业务技术实训和职业道德、专业品质培养，实现会计核算、监督和财务管理职能必须做到同步提升
</w:t>
      </w:r>
    </w:p>
    <w:p/>
    <w:p>
      <w:pPr/>
      <w:r>
        <w:rPr>
          <w:rStyle w:val="myStyle"/>
        </w:rPr>
        <w:t xml:space="preserve">
	二、对年度财务决算进行全面分析，结合实际调研，科学而有严格执行年部门预算，提出年财务收支执行计划。
</w:t>
      </w:r>
    </w:p>
    <w:p/>
    <w:p>
      <w:pPr/>
      <w:r>
        <w:rPr>
          <w:rStyle w:val="myStyle"/>
        </w:rPr>
        <w:t xml:space="preserve">
	三、进一步加强收入管理，理顺投资关系，促进经济实体健康发展。
</w:t>
      </w:r>
    </w:p>
    <w:p/>
    <w:p>
      <w:pPr/>
      <w:r>
        <w:rPr>
          <w:rStyle w:val="myStyle"/>
        </w:rPr>
        <w:t xml:space="preserve">
	四、全面推进会计信息化建设
</w:t>
      </w:r>
    </w:p>
    <w:p/>
    <w:p>
      <w:pPr/>
      <w:r>
        <w:rPr>
          <w:rStyle w:val="myStyle"/>
        </w:rPr>
        <w:t xml:space="preserve">
	根据财政部《关于全面推进我国会计信息化工作的指导意见》，结合我局管理工作实际，全面推进会计信息化建设。一是完善会计基础工作信息化，为全面信息化奠定扎实的基础；二是通过将相关会计准则制度与信息系统实现有机结合，自动生成财务报告，确保会计信息等相关资料更加真实、完整；三是根据各单位内部控制规范制度要求，将内部控制流程、关键控制点等固化在信息系统中，促进各单位内部控制规范制度的设计与运行更加有效，形成自我评价报告；四是财务报告与内部控制评价报告标准化。
</w:t>
      </w:r>
    </w:p>
    <w:p/>
    <w:p>
      <w:pPr/>
      <w:r>
        <w:rPr>
          <w:rStyle w:val="myStyle"/>
        </w:rPr>
        <w:t xml:space="preserve">
	五、强化内审职责，担当全局经济运行的“免疫系统”。
</w:t>
      </w:r>
    </w:p>
    <w:p/>
    <w:p>
      <w:pPr/>
      <w:r>
        <w:rPr>
          <w:rStyle w:val="myStyle"/>
        </w:rPr>
        <w:t xml:space="preserve">
	把内审职能炼就为我局的“免疫系统”，成为现实资产的守护者、财务帐表的复核者，当好领导决策风险前瞻的t望者，促进健全机能、改进机制、健康发展。上个月将对等单位进行法人离任审计，对新建办公楼进行造价审核。
</w:t>
      </w:r>
    </w:p>
    <w:p/>
    <w:p>
      <w:pPr/>
      <w:r>
        <w:rPr>
          <w:rStyle w:val="myStyle"/>
        </w:rPr>
        <w:t xml:space="preserve">
	对各单位的内控制度深度了解，并分别在整体和业务流程两个层面进行测试评估。在此基础上，构建完整的内部控制体系。
</w:t>
      </w:r>
    </w:p>
    <w:p/>
    <w:p>
      <w:pPr>
        <w:jc w:val="center"/>
      </w:pPr>
      <w:r>
        <w:rPr>
          <w:rStyle w:val="myStyleh4"/>
        </w:rPr>
        <w:t xml:space="preserve">2020单位财务7月份工作计划（四）</w:t>
      </w:r>
    </w:p>
    <w:p/>
    <w:p>
      <w:pPr/>
      <w:r>
        <w:rPr>
          <w:rStyle w:val="myStyle"/>
        </w:rPr>
        <w:t xml:space="preserve">
	在新的一年里，财务科将一如既往的紧紧围绕支队的总体思路，从严管理，积极为支队领导经营决策当好参谋，具体有以下财务工作计划安排。
</w:t>
      </w:r>
    </w:p>
    <w:p/>
    <w:p>
      <w:pPr/>
      <w:r>
        <w:rPr>
          <w:rStyle w:val="myStyle"/>
        </w:rPr>
        <w:t xml:space="preserve">
	一、财务工作计划要顾全大局，服从领导，坚定目标不动摇。年初财务预算反映了支队新的一年总体目标和任务。财务科全体人员要端正态度，积极发挥主观能动性，时刻坚持以支队大局为重，不折不扣的完成支队安排的各项工作任务。
</w:t>
      </w:r>
    </w:p>
    <w:p/>
    <w:p>
      <w:pPr/>
      <w:r>
        <w:rPr>
          <w:rStyle w:val="myStyle"/>
        </w:rPr>
        <w:t xml:space="preserve">
	1、按财务预算科学合理安排调度资金，充分发挥资金利用效率。平时要积极提供全面、准确的经济分析和建议，为支队领导决策当好参谋，
</w:t>
      </w:r>
    </w:p>
    <w:p/>
    <w:p>
      <w:pPr/>
      <w:r>
        <w:rPr>
          <w:rStyle w:val="myStyle"/>
        </w:rPr>
        <w:t xml:space="preserve">
	2、深入研究行政政策。新的一年里，全体财务人员应加强行政政策法规的研究和学习，加强与财政部门各项工作的联系和协调，使支队资金得到有效合理的发挥效益、
</w:t>
      </w:r>
    </w:p>
    <w:p/>
    <w:p>
      <w:pPr/>
      <w:r>
        <w:rPr>
          <w:rStyle w:val="myStyle"/>
        </w:rPr>
        <w:t xml:space="preserve">
	3、搞好固定资产管理。20xx年，我们应加强闲置资产、报废资产处置工作。
</w:t>
      </w:r>
    </w:p>
    <w:p/>
    <w:p>
      <w:pPr/>
      <w:r>
        <w:rPr>
          <w:rStyle w:val="myStyle"/>
        </w:rPr>
        <w:t xml:space="preserve">
	二、财务工作计划要加强管理。
</w:t>
      </w:r>
    </w:p>
    <w:p/>
    <w:p>
      <w:pPr/>
      <w:r>
        <w:rPr>
          <w:rStyle w:val="myStyle"/>
        </w:rPr>
        <w:t xml:space="preserve">
	财务科将加强内部管理列入工作重点，即进一步加强财务管理，降低财务费用，实行全面预算管理，合理安排，压缩不必要的或不急需的开支，做到全年开支有预算，有计划，使支队资金得到有效合理的发挥效益
</w:t>
      </w:r>
    </w:p>
    <w:p/>
    <w:p>
      <w:pPr/>
      <w:r>
        <w:rPr>
          <w:rStyle w:val="myStyle"/>
        </w:rPr>
        <w:t xml:space="preserve">
	1、业务招待费管理。20xx年我们对业务招待费的管理办法依然采取行政负责、节约归公的原则管好用好业务招待费。
</w:t>
      </w:r>
    </w:p>
    <w:p/>
    <w:p>
      <w:pPr/>
      <w:r>
        <w:rPr>
          <w:rStyle w:val="myStyle"/>
        </w:rPr>
        <w:t xml:space="preserve">
	2、差旅费管理。严格规范差旅费报销程序和职工借款的还款时限。做到坚持原则，一事同人，杜绝虚报冒领，借款长期不还，占有支队资金挪作它用的现象发生。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4、办公费管理。经领导审批后，支队办公室统一采购、保管，各科室到办公室领用的原则执行。
</w:t>
      </w:r>
    </w:p>
    <w:p/>
    <w:p>
      <w:pPr/>
      <w:r>
        <w:rPr>
          <w:rStyle w:val="myStyle"/>
        </w:rPr>
        <w:t xml:space="preserve">
	5、车辆费用管理。严格执行支队制订的相关车辆费用管理办法，从严从细加强管理。车辆维修必须先有计划，经分管领导审核批准后进行维修；车辆用油由财务科负责采购、结算，杜绝乱购、无计划领用。
</w:t>
      </w:r>
    </w:p>
    <w:p/>
    <w:p>
      <w:pPr/>
      <w:r>
        <w:rPr>
          <w:rStyle w:val="myStyle"/>
        </w:rPr>
        <w:t xml:space="preserve">
	三、财务工作计划要稳定财务队伍，继续加强会计从业人员业务培训，规范支队财务管理。
</w:t>
      </w:r>
    </w:p>
    <w:p/>
    <w:p>
      <w:pPr/>
      <w:r>
        <w:rPr>
          <w:rStyle w:val="myStyle"/>
        </w:rPr>
        <w:t xml:space="preserve">
	20xx年度我们财务工作将继续以稳定增强财务队伍为主，通过集中培训与岗位培训相结合的会计业务培训和规范支队财务管理为主要内容，扎扎实实的把全支队的财务工作推上一个新台阶。我们具体从以下几方面入手：
</w:t>
      </w:r>
    </w:p>
    <w:p/>
    <w:p>
      <w:pPr/>
      <w:r>
        <w:rPr>
          <w:rStyle w:val="myStyle"/>
        </w:rPr>
        <w:t xml:space="preserve">
	1、稳定增强财务队伍。对现有财务从业人员进行业务考核，增强支队财务队伍的实力。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市局财务部门和支队领导的大力关心领导下，在各科室的积极配合支持下，逐渐培养出一支以规范化流程、精细化核算、数据化考核为基础的科学管理型财务队伍；时刻坚持科学性预测、过程化控制、准确性核算的工作方法和态度，为全面完成新一个月的财务预算目标任务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2023-09-18T18:52:20+08:00</dcterms:created>
  <dcterms:modified xsi:type="dcterms:W3CDTF">2023-09-18T18:52:20+08:00</dcterms:modified>
</cp:coreProperties>
</file>

<file path=docProps/custom.xml><?xml version="1.0" encoding="utf-8"?>
<Properties xmlns="http://schemas.openxmlformats.org/officeDocument/2006/custom-properties" xmlns:vt="http://schemas.openxmlformats.org/officeDocument/2006/docPropsVTypes"/>
</file>