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2020年中学教师资格证考试《综合素质》押题练习试卷B卷-附解析</w:t>
      </w:r>
    </w:p>
    <w:p/>
    <w:p/>
    <w:p>
      <w:pPr/>
      <w:r>
        <w:rPr>
          <w:rStyle w:val="myStyle"/>
        </w:rPr>
        <w:t xml:space="preserve">
</w:t>
      </w:r>
    </w:p>
    <w:p/>
    <w:p>
      <w:pPr/>
      <w:r>
        <w:rPr>
          <w:rStyle w:val="myStyle"/>
        </w:rPr>
        <w:t xml:space="preserve">
	2020年中学教师资格证考试《综合素质》押题练习试卷B卷附解析注意事项
</w:t>
      </w:r>
    </w:p>
    <w:p/>
    <w:p>
      <w:pPr/>
      <w:r>
        <w:rPr>
          <w:rStyle w:val="myStyle"/>
        </w:rPr>
        <w:t xml:space="preserve">
	1、考试时间120分钟，本卷满分为150分
</w:t>
      </w:r>
    </w:p>
    <w:p/>
    <w:p>
      <w:pPr/>
      <w:r>
        <w:rPr>
          <w:rStyle w:val="myStyle"/>
        </w:rPr>
        <w:t xml:space="preserve">
	2、请首先按要求在试卷的指定位置填写您的姓名、准考证号等信息
</w:t>
      </w:r>
    </w:p>
    <w:p/>
    <w:p>
      <w:pPr/>
      <w:r>
        <w:rPr>
          <w:rStyle w:val="myStyle"/>
        </w:rPr>
        <w:t xml:space="preserve">
	3、请仔细阅读各种题目的【可答要求，在密封线内答题，否则不予评分姓名______考号______阅卷人|得分
</w:t>
      </w:r>
    </w:p>
    <w:p/>
    <w:p>
      <w:pPr/>
      <w:r>
        <w:rPr>
          <w:rStyle w:val="myStyle"/>
        </w:rPr>
        <w:t xml:space="preserve">
	一、单选题（本大题共29小题，每小题2分，共58分）
</w:t>
      </w:r>
    </w:p>
    <w:p/>
    <w:p>
      <w:pPr/>
      <w:r>
        <w:rPr>
          <w:rStyle w:val="myStyle"/>
        </w:rPr>
        <w:t xml:space="preserve">
	1、刘老师正在上课，学生路路突然站起来，指出刘老师讲解中的错误，刘老师板着脸说“路路，老师不如你，以后就由你来上课好了！”说完，刘老师若无其事地继续.上课下列选项中，对该教师行为评价正确的一项是（）o A.维护了正常的教学秩序B.漠视了学生的主导地位C.体现了教师的主导地位D.挫伤了学生的积极性
</w:t>
      </w:r>
    </w:p>
    <w:p/>
    <w:p>
      <w:pPr/>
      <w:r>
        <w:rPr>
          <w:rStyle w:val="myStyle"/>
        </w:rPr>
        <w:t xml:space="preserve">
	2、（）是“以人为本”的实现准则A.教育公正B.全面发展C.和谐发展D.终身教育
</w:t>
      </w:r>
    </w:p>
    <w:p/>
    <w:p>
      <w:pPr/>
      <w:r>
        <w:rPr>
          <w:rStyle w:val="myStyle"/>
        </w:rPr>
        <w:t xml:space="preserve">
	3、初中生小虎平时纪律松散，经常迟到，上课还与邻座讲话班主任让小虎把桌椅搬到教室后面的角落里一个人坐下列选项中，对该班主任行为评价正确的一项是（）A.激励了学生的学习积极性第1页共12页参考答案
</w:t>
      </w:r>
    </w:p>
    <w:p/>
    <w:p>
      <w:pPr/>
      <w:r>
        <w:rPr>
          <w:rStyle w:val="myStyle"/>
        </w:rPr>
        <w:t xml:space="preserve">
	一、单选题（本大题共29小题，每小题2分，共58分）
</w:t>
      </w:r>
    </w:p>
    <w:p/>
    <w:p>
      <w:pPr/>
      <w:r>
        <w:rPr>
          <w:rStyle w:val="myStyle"/>
        </w:rPr>
        <w:t xml:space="preserve">
	1、D
</w:t>
      </w:r>
    </w:p>
    <w:p/>
    <w:p>
      <w:pPr/>
      <w:r>
        <w:rPr>
          <w:rStyle w:val="myStyle"/>
        </w:rPr>
        <w:t xml:space="preserve">
	2、B
</w:t>
      </w:r>
    </w:p>
    <w:p/>
    <w:p>
      <w:pPr/>
      <w:r>
        <w:rPr>
          <w:rStyle w:val="myStyle"/>
        </w:rPr>
        <w:t xml:space="preserve">
	3、C
</w:t>
      </w:r>
    </w:p>
    <w:p/>
    <w:p>
      <w:pPr/>
      <w:r>
        <w:rPr>
          <w:rStyle w:val="myStyle"/>
        </w:rPr>
        <w:t xml:space="preserve">
	4、A
</w:t>
      </w:r>
    </w:p>
    <w:p/>
    <w:p>
      <w:pPr/>
      <w:r>
        <w:rPr>
          <w:rStyle w:val="myStyle"/>
        </w:rPr>
        <w:t xml:space="preserve">
	5、C
</w:t>
      </w:r>
    </w:p>
    <w:p/>
    <w:p>
      <w:pPr/>
      <w:r>
        <w:rPr>
          <w:rStyle w:val="myStyle"/>
        </w:rPr>
        <w:t xml:space="preserve">
	6、D【解析】每个个体在其早期与社会实践接触的机会少、范围窄，更多地表现出的是自然属性的一面
</w:t>
      </w:r>
    </w:p>
    <w:p/>
    <w:p>
      <w:pPr/>
      <w:r>
        <w:rPr>
          <w:rStyle w:val="myStyle"/>
        </w:rPr>
        <w:t xml:space="preserve">
	7、1）
</w:t>
      </w:r>
    </w:p>
    <w:p/>
    <w:p>
      <w:pPr/>
      <w:r>
        <w:rPr>
          <w:rStyle w:val="myStyle"/>
        </w:rPr>
        <w:t xml:space="preserve">
	8、B
</w:t>
      </w:r>
    </w:p>
    <w:p/>
    <w:p>
      <w:pPr/>
      <w:r>
        <w:rPr>
          <w:rStyle w:val="myStyle"/>
        </w:rPr>
        <w:t xml:space="preserve">
	9、B
</w:t>
      </w:r>
    </w:p>
    <w:p/>
    <w:p>
      <w:pPr/>
      <w:r>
        <w:rPr>
          <w:rStyle w:val="myStyle"/>
        </w:rPr>
        <w:t xml:space="preserve">
	10、C
</w:t>
      </w:r>
    </w:p>
    <w:p/>
    <w:p>
      <w:pPr/>
      <w:r>
        <w:rPr>
          <w:rStyle w:val="myStyle"/>
        </w:rPr>
        <w:t xml:space="preserve">
	11、A
</w:t>
      </w:r>
    </w:p>
    <w:p/>
    <w:p>
      <w:pPr/>
      <w:r>
        <w:rPr>
          <w:rStyle w:val="myStyle"/>
        </w:rPr>
        <w:t xml:space="preserve">
	12、A
</w:t>
      </w:r>
    </w:p>
    <w:p/>
    <w:p>
      <w:pPr/>
      <w:r>
        <w:rPr>
          <w:rStyle w:val="myStyle"/>
        </w:rPr>
        <w:t xml:space="preserve">
	13、D
</w:t>
      </w:r>
    </w:p>
    <w:p/>
    <w:p>
      <w:pPr/>
      <w:r>
        <w:rPr>
          <w:rStyle w:val="myStyle"/>
        </w:rPr>
        <w:t xml:space="preserve">
	14、A
</w:t>
      </w:r>
    </w:p>
    <w:p/>
    <w:p>
      <w:pPr/>
      <w:r>
        <w:rPr>
          <w:rStyle w:val="myStyle"/>
        </w:rPr>
        <w:t xml:space="preserve">
	15、A
</w:t>
      </w:r>
    </w:p>
    <w:p/>
    <w:p>
      <w:pPr/>
      <w:r>
        <w:rPr>
          <w:rStyle w:val="myStyle"/>
        </w:rPr>
        <w:t xml:space="preserve">
	16、D
</w:t>
      </w:r>
    </w:p>
    <w:p/>
    <w:p>
      <w:pPr/>
      <w:r>
        <w:rPr>
          <w:rStyle w:val="myStyle"/>
        </w:rPr>
        <w:t xml:space="preserve">
	17、D
</w:t>
      </w:r>
    </w:p>
    <w:p/>
    <w:p>
      <w:pPr/>
      <w:r>
        <w:rPr>
          <w:rStyle w:val="myStyle"/>
        </w:rPr>
        <w:t xml:space="preserve">
	18、答案B
</w:t>
      </w:r>
    </w:p>
    <w:p/>
    <w:p>
      <w:pPr/>
      <w:r>
        <w:rPr>
          <w:rStyle w:val="myStyle"/>
        </w:rPr>
        <w:t xml:space="preserve">
	19、D
</w:t>
      </w:r>
    </w:p>
    <w:p/>
    <w:p>
      <w:pPr/>
      <w:r>
        <w:rPr>
          <w:rStyle w:val="myStyle"/>
        </w:rPr>
        <w:t xml:space="preserve">
	20、A【解析】夸美纽斯奠定了教育学的学科体系
</w:t>
      </w:r>
    </w:p>
    <w:p/>
    <w:p>
      <w:pPr/>
      <w:r>
        <w:rPr>
          <w:rStyle w:val="myStyle"/>
        </w:rPr>
        <w:t xml:space="preserve">
	21、D
</w:t>
      </w:r>
    </w:p>
    <w:p/>
    <w:p>
      <w:pPr/>
      <w:r>
        <w:rPr>
          <w:rStyle w:val="myStyle"/>
        </w:rPr>
        <w:t xml:space="preserve">
	22、A第10页共12页
</w:t>
      </w:r>
    </w:p>
    <w:p/>
    <w:p>
      <w:pPr/>
      <w:r>
        <w:rPr>
          <w:rStyle w:val="myStyle"/>
        </w:rPr>
        <w:t xml:space="preserve">
	23、C
</w:t>
      </w:r>
    </w:p>
    <w:p/>
    <w:p>
      <w:pPr/>
      <w:r>
        <w:rPr>
          <w:rStyle w:val="myStyle"/>
        </w:rPr>
        <w:t xml:space="preserve">
	24、B
</w:t>
      </w:r>
    </w:p>
    <w:p/>
    <w:p>
      <w:pPr/>
      <w:r>
        <w:rPr>
          <w:rStyle w:val="myStyle"/>
        </w:rPr>
        <w:t xml:space="preserve">
	25、C
</w:t>
      </w:r>
    </w:p>
    <w:p/>
    <w:p>
      <w:pPr/>
      <w:r>
        <w:rPr>
          <w:rStyle w:val="myStyle"/>
        </w:rPr>
        <w:t xml:space="preserve">
	26、A
</w:t>
      </w:r>
    </w:p>
    <w:p/>
    <w:p>
      <w:pPr/>
      <w:r>
        <w:rPr>
          <w:rStyle w:val="myStyle"/>
        </w:rPr>
        <w:t xml:space="preserve">
	27、A
</w:t>
      </w:r>
    </w:p>
    <w:p/>
    <w:p>
      <w:pPr/>
      <w:r>
        <w:rPr>
          <w:rStyle w:val="myStyle"/>
        </w:rPr>
        <w:t xml:space="preserve">
	28、C
</w:t>
      </w:r>
    </w:p>
    <w:p/>
    <w:p>
      <w:pPr/>
      <w:r>
        <w:rPr>
          <w:rStyle w:val="myStyle"/>
        </w:rPr>
        <w:t xml:space="preserve">
	29、A
</w:t>
      </w:r>
    </w:p>
    <w:p/>
    <w:p>
      <w:pPr/>
      <w:r>
        <w:rPr>
          <w:rStyle w:val="myStyle"/>
        </w:rPr>
        <w:t xml:space="preserve">
	二、材料分析题（本题共3小题，每题14分，共42分）
</w:t>
      </w:r>
    </w:p>
    <w:p/>
    <w:p>
      <w:pPr/>
      <w:r>
        <w:rPr>
          <w:rStyle w:val="myStyle"/>
        </w:rPr>
        <w:t xml:space="preserve">
	1、何老师开始向家长告状的做法是不太合理的，但是后来的做法是遵循了教师职业道德规范要求，是值得学习的首先，教师的职业道德要求教师要关爱学生材料中何老师在对学生进行家访的过程中，了解到学生的情况以后，收回了向家长告状的话，在第二天表扬了小龙，并在之后让他负责卫生，及时表扬他，体现了何老师对小龙的关爱促进了小龙全面、主动、健康地发展其次，教师的职业道德要求教师要教书育人材料中教师从小龙的实际情况出发，抓住他的闪光点，因材施教，很快小龙学习和品德都有r提高，这充分体现了何老师的行为促进了小龙的全面发展，取得了良好的育人效果总的来看，在何老师从最开始对小龙批评教育到要去向家长告状，最后在见到家长后改变初衷，并在之后对小龙进行以表扬为主的教育这样一个过程中，其中关键是教师要关爱学生只有在全方面了解学生的基础上，采取合理的做法进行最佳的教育，才能取得良好的效果同时，教师需要注意在与家长的沟通过程中，应在尊重家长的基础上与家长进行平等、恰当地沟通而不是采取向家长告状这样的形式
</w:t>
      </w:r>
    </w:p>
    <w:p/>
    <w:p>
      <w:pPr/>
      <w:r>
        <w:rPr>
          <w:rStyle w:val="myStyle"/>
        </w:rPr>
        <w:t xml:space="preserve">
	2、张老师的行为践行了教师职业道德规范.值得每?位教师学习首先，张老师的做法体现了教书育人、严谨治学的职业道德教书育人要求教师遵循教育规律，实施素质教育;培养学生良好品行，激发学生创新精神促进学生全面发展材料中，张老师刻苦钻研，不但在教学上颇有成就还注意帮助心理有问题的学生，关注他们的心理健康其次，张老师的做法体现了终身学习的职业道德终身学习要求教师要不断提升自己的教学能力和理论能力不断积累和发展自己的教学经验材料中.张老师在任教期间，不断钻研学习，与同事分享心得体会，促进了自己的专业发展最后，张老师的行为体现了关爱学生的职业道德关爱学生要求教师关心爱护每一位学第II页共12页生，做学生的良师益友材料中，张老师没有放弃那些性格孤僻的孩子，而是不断地关心爱护她.帮助她健康成长因此作为教师，要坚守职业道德.为学生的健康成长提供支持和保障
</w:t>
      </w:r>
    </w:p>
    <w:p/>
    <w:p>
      <w:pPr/>
      <w:r>
        <w:rPr>
          <w:rStyle w:val="myStyle"/>
        </w:rPr>
        <w:t xml:space="preserve">
	三、写作题（本大题共1小题，共50分）
</w:t>
      </w:r>
    </w:p>
    <w:p/>
    <w:p>
      <w:pPr/>
      <w:r>
        <w:rPr>
          <w:rStyle w:val="myStyle"/>
        </w:rPr>
        <w:t xml:space="preserve">
	1、略第12页共12页B.没有发挥学生的主体性C.没有尊重学生的人格D.维护了教师的权威
</w:t>
      </w:r>
    </w:p>
    <w:p/>
    <w:p>
      <w:pPr/>
      <w:r>
        <w:rPr>
          <w:rStyle w:val="myStyle"/>
        </w:rPr>
        <w:t xml:space="preserve">
	4、保险公司X正在考虑发行一种新的保单，为那些身患困扰老年人疾病的老年人提供他们要求的服务该保单的保险费必须足够低廉以吸引顾客因此，X公司将为从保单中得到的收入不足以支付将要产生的索赔而忧虑以下哪一种策略将最有可能把X公司在该保单上的损失降低到最小？（）A.吸引那些将在未来很多年里都不可能提出要求从该保单中获益的中年顾客B.仅向那些年幼时没有得过任何严重疾病的个人提供保险C.在该项保单中提供比在其他成本更低的保单中数量更多的服务D.仅向那些被其他保险公司在类似的保险项目中拒绝的人提供保险
</w:t>
      </w:r>
    </w:p>
    <w:p/>
    <w:p>
      <w:pPr/>
      <w:r>
        <w:rPr>
          <w:rStyle w:val="myStyle"/>
        </w:rPr>
        <w:t xml:space="preserve">
	5、初中生冯某经常夜不归宿，其父母放任不管依据《中华人民共和国预防未成年人犯罪法》，应由公安机关对冯某父母（）A.予以拘留B.予以罚款C.予以训诫D.予以劝诫
</w:t>
      </w:r>
    </w:p>
    <w:p/>
    <w:p>
      <w:pPr/>
      <w:r>
        <w:rPr>
          <w:rStyle w:val="myStyle"/>
        </w:rPr>
        <w:t xml:space="preserve">
	6、人是自然性与社会性的统一，个体的早期发展更多地体现（）的属性A.实践B.现实C.社会D.自然
</w:t>
      </w:r>
    </w:p>
    <w:p/>
    <w:p>
      <w:pPr/>
      <w:r>
        <w:rPr>
          <w:rStyle w:val="myStyle"/>
        </w:rPr>
        <w:t xml:space="preserve">
	7、校风、教风和学风是学校文化的重要构成部分，就课程类型而言，它们属于（）A.学科课程B.活动课程C.显性课程第2页共12页D.隘形课程
</w:t>
      </w:r>
    </w:p>
    <w:p/>
    <w:p>
      <w:pPr/>
      <w:r>
        <w:rPr>
          <w:rStyle w:val="myStyle"/>
        </w:rPr>
        <w:t xml:space="preserve">
	8、世界上最早使用麻醉剂的是我国古代的（）A.扁鹊B.华佗C.张仲景D.孙思邈
</w:t>
      </w:r>
    </w:p>
    <w:p/>
    <w:p>
      <w:pPr/>
      <w:r>
        <w:rPr>
          <w:rStyle w:val="myStyle"/>
        </w:rPr>
        <w:t xml:space="preserve">
	9、王某和郑某都是年满十周岁的小学生，两人在课间争吵扭打，老师未能及时制止，王某不慎击中郑某耳部，导致郑某失聪在此事件中应当承担责任的是（）A.郑某和监护人B.王某和学校C.郑某和学校D.王某和监护人
</w:t>
      </w:r>
    </w:p>
    <w:p/>
    <w:p>
      <w:pPr/>
      <w:r>
        <w:rPr>
          <w:rStyle w:val="myStyle"/>
        </w:rPr>
        <w:t xml:space="preserve">
	10、友谊的深浅，由下列那一个成语可以看出情义最为深重？（A.莫逆之交B.金兰之交C.刎颈之交D.点头之交
</w:t>
      </w:r>
    </w:p>
    <w:p/>
    <w:p>
      <w:pPr/>
      <w:r>
        <w:rPr>
          <w:rStyle w:val="myStyle"/>
        </w:rPr>
        <w:t xml:space="preserve">
	11、下列选项中，由冼星海作曲的歌曲是（）o A.《黄河大合唱》B.《义勇军进行曲》C.《天路》D.《我的祖国》
</w:t>
      </w:r>
    </w:p>
    <w:p/>
    <w:p>
      <w:pPr/>
      <w:r>
        <w:rPr>
          <w:rStyle w:val="myStyle"/>
        </w:rPr>
        <w:t xml:space="preserve">
	12、在Excel中，点击编辑栏上的柱状图功能按钮，可实现在工作表中插入的是（）,A.图表B.数字第3页共12页C.文字D.函数
</w:t>
      </w:r>
    </w:p>
    <w:p/>
    <w:p>
      <w:pPr/>
      <w:r>
        <w:rPr>
          <w:rStyle w:val="myStyle"/>
        </w:rPr>
        <w:t xml:space="preserve">
	13、根据1992年统计，社会服务和个人服务领域的就业比重在美国为22%,口本为22%,德国为28%,加拿大为31%,巴西为35%,而我国仅为5%,差距很大这一领域为国有企业解决富余劳动力问题提供了广阔的空间下面哪项最能反映上文的主要观点？（）A.第三产业是吸纳劳动力较多的领域B.国有企业必须认真解决富余劳动力问题C.解决国营企业富余劳动力是深化改革的关键D.加快发展第三产业，为国有企业解决富余劳动力提供条件
</w:t>
      </w:r>
    </w:p>
    <w:p/>
    <w:p>
      <w:pPr/>
      <w:r>
        <w:rPr>
          <w:rStyle w:val="myStyle"/>
        </w:rPr>
        <w:t xml:space="preserve">
	14、依据《中华人民共和国教师法》，为保障教师完成教学任务，卜.列有关各级人民政府、教育行政部门有关部门、学校和其他教育机构应当履行职责的说法，不正确的一项是（）A.提供教育教学设施和设备B.提供必需的图书、资料及其他教育教学用品C.对教师在教育教学、科学研究中的创造工作给以鼓励和帮助D.支持教师制止有害于学生的行为或者其他侵犯学生合法权益的行为
</w:t>
      </w:r>
    </w:p>
    <w:p/>
    <w:p>
      <w:pPr/>
      <w:r>
        <w:rPr>
          <w:rStyle w:val="myStyle"/>
        </w:rPr>
        <w:t xml:space="preserve">
	15、在生物实验课上，韩老师自始至终引导学生完成事先准备好的填空题“实验过程一从一号烧瓶倒入一号烧瓶……”“显微镜的取镜和放置右手紧握―左手托住―……”这说明韩老师（）A.教学理念偏失B.教学态度不端C.教学评价不当D.教育行为失当
</w:t>
      </w:r>
    </w:p>
    <w:p/>
    <w:p>
      <w:pPr/>
      <w:r>
        <w:rPr>
          <w:rStyle w:val="myStyle"/>
        </w:rPr>
        <w:t xml:space="preserve">
	16、依据《中华人民共和国未成年人保护法》.对未成年人的杜会保护不包括（A.预防未成年人沉迷网络B.禁止拐卖、虐待未成年人C.履行监护职责.抚养未成年人第4页共12页D.任何人不得在中小教室吸烟
</w:t>
      </w:r>
    </w:p>
    <w:p/>
    <w:p>
      <w:pPr/>
      <w:r>
        <w:rPr>
          <w:rStyle w:val="myStyle"/>
        </w:rPr>
        <w:t xml:space="preserve">
	17、下列有关作家、作品表述不正确的一项是（）o A.《变形记》的作者是奥地利作家弗兰茨?卡夫卡B.《墙上的斑点》是一部意识流小说，C.《等待戈多》是一部荒诞派戏剧D.《百年孤独》是一部批判现实主义小说
</w:t>
      </w:r>
    </w:p>
    <w:p/>
    <w:p>
      <w:pPr/>
      <w:r>
        <w:rPr>
          <w:rStyle w:val="myStyle"/>
        </w:rPr>
        <w:t xml:space="preserve">
	18、初三
</w:t>
      </w:r>
    </w:p>
    <w:p/>
    <w:p>
      <w:pPr/>
      <w:r>
        <w:rPr>
          <w:rStyle w:val="myStyle"/>
        </w:rPr>
        <w:t xml:space="preserve">
	（1）班的李凡考试成绩一直不佳班主任召开家长会时说“我们班有几个李凡这样的孩子，考试成绩一直落在全班后面，他们今后的发展令人堪忧啊！”这位班主任的做法（）A.不恰当应当私下提醒家长做好心理准备B.不恰当应综合评价之后在与家长沟通C.恰当能帮助家长正确预期检验孩子的发展D.恰当能帮助李凡等学生准确定位自己
</w:t>
      </w:r>
    </w:p>
    <w:p/>
    <w:p>
      <w:pPr/>
      <w:r>
        <w:rPr>
          <w:rStyle w:val="myStyle"/>
        </w:rPr>
        <w:t xml:space="preserve">
	19、下列对搜索引擎的描述错误的是（）A.搜索英文资料，Google较为合适B.搜索中文资料时，百度的资源更丰富C.网络提供的多种搜索引擎在查询范围、检索功能等方面各具特色D.搜索时，输入的关键词越多越好
</w:t>
      </w:r>
    </w:p>
    <w:p/>
    <w:p>
      <w:pPr/>
      <w:r>
        <w:rPr>
          <w:rStyle w:val="myStyle"/>
        </w:rPr>
        <w:t xml:space="preserve">
	20、教育学作为一门独立学科，始建于（）A.夸美纽斯B.赫尔巴特C.斯宾塞D.洛克
</w:t>
      </w:r>
    </w:p>
    <w:p/>
    <w:p>
      <w:pPr/>
      <w:r>
        <w:rPr>
          <w:rStyle w:val="myStyle"/>
        </w:rPr>
        <w:t xml:space="preserve">
	21、下列关于我国近代前期科技的叙述，不正确的是（A.洋务运动引进的是第一次工业革命的成果B.《海国图志》中有关西方近代科技的介绍第5页共12页C.1909年中国人自行设计和施工的第一条铁路全线通车D.李善兰和徐寿合作试制出我国第一艘木质蒸汽轮船.标志着我国近代造船业迈出了第一步
</w:t>
      </w:r>
    </w:p>
    <w:p/>
    <w:p>
      <w:pPr/>
      <w:r>
        <w:rPr>
          <w:rStyle w:val="myStyle"/>
        </w:rPr>
        <w:t xml:space="preserve">
	22、下列对素质教育的理解，存在片面性的是（A.促进学生专业发展B.尊重学生个性发展C.教育面向全体学生D.引导学生协调发展
</w:t>
      </w:r>
    </w:p>
    <w:p/>
    <w:p>
      <w:pPr/>
      <w:r>
        <w:rPr>
          <w:rStyle w:val="myStyle"/>
        </w:rPr>
        <w:t xml:space="preserve">
	23、中学生小张认为遵守交通法规是人人应尽的责任和义务根据阿尔伯格道德发展理论，小张的目标导向处于（）A、惩罚服从取向B、相对功利职向C、寻求认可取向D、社会契约取向
</w:t>
      </w:r>
    </w:p>
    <w:p/>
    <w:p>
      <w:pPr/>
      <w:r>
        <w:rPr>
          <w:rStyle w:val="myStyle"/>
        </w:rPr>
        <w:t xml:space="preserve">
	24、地方人民政府对违反《中华人民共和国教师法》规定，拖欠教师工资或者侵犯教师其他合法权益的，应当责令其（）A.立即改正B.限期改正C.双倍发放D.如数奉还
</w:t>
      </w:r>
    </w:p>
    <w:p/>
    <w:p>
      <w:pPr/>
      <w:r>
        <w:rPr>
          <w:rStyle w:val="myStyle"/>
        </w:rPr>
        <w:t xml:space="preserve">
	25、根据《中华人民共和国未成年人保护法》，应当对未成年人免费开放的场馆是（）A.展览馆B.纪念馆C.图书馆D.影剧院
</w:t>
      </w:r>
    </w:p>
    <w:p/>
    <w:p>
      <w:pPr/>
      <w:r>
        <w:rPr>
          <w:rStyle w:val="myStyle"/>
        </w:rPr>
        <w:t xml:space="preserve">
	26、留守儿童小华身上有一些不良习惯，班主任应（）o第6页共12页A.关心爱护小华，加强对他的行为养成教育B.宽容理解小华，降低对他的要求并顺其自然C.严厉责?罚小华，令其尽快改变不良习惯D.联系小华家长，责令其督促小华改变不良习惯
</w:t>
      </w:r>
    </w:p>
    <w:p/>
    <w:p>
      <w:pPr/>
      <w:r>
        <w:rPr>
          <w:rStyle w:val="myStyle"/>
        </w:rPr>
        <w:t xml:space="preserve">
	27、下列有关“乐”的古代名句，出自《论语》的是（）A.知之者不如好之者，好之者不如乐之者B.子非我，安知我不知鱼之乐C.独乐乐，与人乐乐，孰乐？I）.先天下之忧而忧，后天下之乐而乐
</w:t>
      </w:r>
    </w:p>
    <w:p/>
    <w:p>
      <w:pPr/>
      <w:r>
        <w:rPr>
          <w:rStyle w:val="myStyle"/>
        </w:rPr>
        <w:t xml:space="preserve">
	28、教师的平均工资水平应当（）国家公务员的平均工资水平A.高于B.接近C.不低于或者高于D.同等于
</w:t>
      </w:r>
    </w:p>
    <w:p/>
    <w:p>
      <w:pPr/>
      <w:r>
        <w:rPr>
          <w:rStyle w:val="myStyle"/>
        </w:rPr>
        <w:t xml:space="preserve">
	29、孙老师把没有按时完成作业的学生赶到操场上，让他们在冷风中把作业写完，说要让学生明白学习的艰辛，这说明，孙老师没有做到（）A.关爱学生B.因材施教C.廉洁从教D.严谨治学阅卷人得分
</w:t>
      </w:r>
    </w:p>
    <w:p/>
    <w:p>
      <w:pPr/>
      <w:r>
        <w:rPr>
          <w:rStyle w:val="myStyle"/>
        </w:rPr>
        <w:t xml:space="preserve">
	二、材料分析题（本题共3小题，每题14分，共42分）
</w:t>
      </w:r>
    </w:p>
    <w:p/>
    <w:p>
      <w:pPr/>
      <w:r>
        <w:rPr>
          <w:rStyle w:val="myStyle"/>
        </w:rPr>
        <w:t xml:space="preserve">
	1、何老师班上的小龙，经常迟到、旷课、不完成作业，还欺负同学在多次批评教育无效后,何老师决定到他家去一趟，向他父母告状到小龙家时何老师惊奇地发现他正在做家务见到何老师，小龙吃了一惊，但还是喊了一声“老师好”后跑回房里同小龙父母交谈后，何老师了解到小龙家庭贫困，父母每天早出晚归，疏于教导，让孩子养成了一些坏习惯第7页共12页但这孩子在家还挺懂事，也能帮忙干活于是，何老师把本来告状的话收了回来第二天,何老师在班上表扬小龙懂礼貌，见到老师主动问好，在家能做家务，希望同学们能像小龙学习接下来老师安排他负责班级卫生工作，并对他的尽职尽责及时予以表扬没过多久，小龙在课堂上认真多了，同学关系也融洽了，还成为了老师的得力助手问题请从教师职业道德的角度，评析何老师的教育行为
</w:t>
      </w:r>
    </w:p>
    <w:p/>
    <w:p>
      <w:pPr/>
      <w:r>
        <w:rPr>
          <w:rStyle w:val="myStyle"/>
        </w:rPr>
        <w:t xml:space="preserve">
	2、某市大桥小学的张老师任教18年，每年都坚持订阅与教学有关的各种资料，仔细阅读、不断钻研近几年她开设个人教学博客，与同行们分享教学心得和教学经验，成为学校语文教学的领头雁她曾教过一位性格孤僻的女孩，经家访张老师了解到孩子父母一直忙于生计,从小将孩子一人丢在家里，致使女孩形成了孤僻的性格为了能让她有所改变，下课时，张老师常常拉着她的手，带她与同学一起做游戏;有空时，替她梳梳凌乱的头发;天气多变时，提醒她及时添加衣服;放假时，领她回家一同玩耍……慢慢地，孩子的脸上露出了难得的笑容，渐渐地融进了班集体这个大家庭试运用所学的教师职业道德知识对张老师的行为进行分析阅卷人得分
</w:t>
      </w:r>
    </w:p>
    <w:p/>
    <w:p>
      <w:pPr/>
      <w:r>
        <w:rPr>
          <w:rStyle w:val="myStyle"/>
        </w:rPr>
        <w:t xml:space="preserve">
	三、写作题（本大题共1小题，共50分）
</w:t>
      </w:r>
    </w:p>
    <w:p/>
    <w:p>
      <w:pPr/>
      <w:r>
        <w:rPr>
          <w:rStyle w:val="myStyle"/>
        </w:rPr>
        <w:t xml:space="preserve">
	1、阅读下面的材料，根据要求作文庄子有云“吾生也有涯，而知也无涯”.这句话诠释了终身学习的深刻内涵在现代科学技术日新月异、迅猛发展的今天终身学习显得尤为重要根据材料所引发的思考和感悟，写一篇论说文要求角度自选，立意自定，标题自拟，不少于1000字第8页共12页第9页共12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2023-08-07T05:43:05+08:00</dcterms:created>
  <dcterms:modified xsi:type="dcterms:W3CDTF">2023-08-07T05:43:05+08:00</dcterms:modified>
</cp:coreProperties>
</file>

<file path=docProps/custom.xml><?xml version="1.0" encoding="utf-8"?>
<Properties xmlns="http://schemas.openxmlformats.org/officeDocument/2006/custom-properties" xmlns:vt="http://schemas.openxmlformats.org/officeDocument/2006/docPropsVTypes"/>
</file>