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2023年高考复习阅读理解满分考点3--细节理解之细节排序题--讲考点胸有成竹（教师版）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3..绢节理解之留节排序题..讲考点一腐有成竹【高考细节排序题考点归纳】Y点题故细节排序试卷类型阅读考点2014年,四川卷考查1个题阅读理解细节排序2013年山东卷C考查1个题细节排序【2023年高考命题预测】细节理解之细节排序题考点是高考中的轮考点，有时考有时不考备考要全面，高考考不考取决于命题者是不是找到具备这种题的材料，所以，对于备考者我们要做到全面备考，不要等考了在捕风捉影，往往就是这样极力模仿上一年的高考题，在新高考变革的时代，这种方法不行我们一轮复习在有重点的同时，一定做到全面备考细节排序题考点主要在记叙文或说明文中考预测在2023高考中，细节排序题会高考中有可能考【细节理解之细节排序题考点指南】考例分析[2014四川卷C]（记叙文）A schoolgirlsaved her fathers lifeby kickinghim in the chest after hesuffered aserious allergic（过敏的）reaction whichstopped hisheart.Izzy,nine,restarted fatherColms heartby stamping（踩）on hischestafterhe felldown athome andstopped breathing.Izzys mother,Debbie,immediately called999but Izzyknew doctorswould neverarrive intime tosave herfather,so decidedto useCPR.However,she quicklydiscovered herarms werentstrong enough,so shestamped onherfatherschest instead.
</w:t>
      </w:r>
    </w:p>
    <w:p/>
    <w:p>
      <w:pPr/>
      <w:r>
        <w:rPr>
          <w:rStyle w:val="myStyle"/>
        </w:rPr>
        <w:t xml:space="preserve">
	2.Whats theright orderof theevents
</w:t>
      </w:r>
    </w:p>
    <w:p/>
    <w:p>
      <w:pPr/>
      <w:r>
        <w:rPr>
          <w:rStyle w:val="myStyle"/>
        </w:rPr>
        <w:t xml:space="preserve">
	①Izzy kickedColm.
</w:t>
      </w:r>
    </w:p>
    <w:p/>
    <w:p>
      <w:pPr/>
      <w:r>
        <w:rPr>
          <w:rStyle w:val="myStyle"/>
        </w:rPr>
        <w:t xml:space="preserve">
	（2）Debbie called999
</w:t>
      </w:r>
    </w:p>
    <w:p/>
    <w:p>
      <w:pPr/>
      <w:r>
        <w:rPr>
          <w:rStyle w:val="myStyle"/>
        </w:rPr>
        <w:t xml:space="preserve">
	③Izzy learnedCPR
</w:t>
      </w:r>
    </w:p>
    <w:p/>
    <w:p>
      <w:pPr/>
      <w:r>
        <w:rPr>
          <w:rStyle w:val="myStyle"/>
        </w:rPr>
        <w:t xml:space="preserve">
	④Colms heartstopped A.
</w:t>
      </w:r>
    </w:p>
    <w:p/>
    <w:p>
      <w:pPr/>
      <w:r>
        <w:rPr>
          <w:rStyle w:val="myStyle"/>
        </w:rPr>
        <w:t xml:space="preserve">
	③①②④B.
</w:t>
      </w:r>
    </w:p>
    <w:p/>
    <w:p>
      <w:pPr/>
      <w:r>
        <w:rPr>
          <w:rStyle w:val="myStyle"/>
        </w:rPr>
        <w:t xml:space="preserve">
	④②③①C.
</w:t>
      </w:r>
    </w:p>
    <w:p/>
    <w:p>
      <w:pPr/>
      <w:r>
        <w:rPr>
          <w:rStyle w:val="myStyle"/>
        </w:rPr>
        <w:t xml:space="preserve">
	③④②①D.
</w:t>
      </w:r>
    </w:p>
    <w:p/>
    <w:p>
      <w:pPr/>
      <w:r>
        <w:rPr>
          <w:rStyle w:val="myStyle"/>
        </w:rPr>
        <w:t xml:space="preserve">
	④③①②答案解析C细节理解题根据第
</w:t>
      </w:r>
    </w:p>
    <w:p/>
    <w:p>
      <w:pPr/>
      <w:r>
        <w:rPr>
          <w:rStyle w:val="myStyle"/>
        </w:rPr>
        <w:t xml:space="preserve">
	三、四段内容可知，事情的经过是父亲晕倒心脏停止跳动一母亲拨打999一Izzy施救,初步可以确定的顺序是
</w:t>
      </w:r>
    </w:p>
    <w:p/>
    <w:p>
      <w:pPr/>
      <w:r>
        <w:rPr>
          <w:rStyle w:val="myStyle"/>
        </w:rPr>
        <w:t xml:space="preserve">
	④一
</w:t>
      </w:r>
    </w:p>
    <w:p/>
    <w:p>
      <w:pPr/>
      <w:r>
        <w:rPr>
          <w:rStyle w:val="myStyle"/>
        </w:rPr>
        <w:t xml:space="preserve">
	②一
</w:t>
      </w:r>
    </w:p>
    <w:p/>
    <w:p>
      <w:pPr/>
      <w:r>
        <w:rPr>
          <w:rStyle w:val="myStyle"/>
        </w:rPr>
        <w:t xml:space="preserve">
	①，A和D可排除，剩下的是
</w:t>
      </w:r>
    </w:p>
    <w:p/>
    <w:p>
      <w:pPr/>
      <w:r>
        <w:rPr>
          <w:rStyle w:val="myStyle"/>
        </w:rPr>
        <w:t xml:space="preserve">
	③排在什么位置？显然不是在母亲去拨打999求救电话之后施救前这段短暂的时间内学会的，而是在这个事情发生之前就曾学过故选C细节排序题解题方法排序题的考查形式是在选项中列举一些具体的事实，然后对这些事实进行排序，要求考生根据事件发生先后顺序和句子之间的逻辑关系，找出事件发生，发展的正确顺序，解题方法可采用“首尾定位法即先找出第一个事件和最后一个事件，迅速缩小选择范围，从而快速选出正确答案、略读各段，掌握段落大意考生应明确一点，那就是一篇完整的文章，先写什么后写什么，一定会有其一定的逻辑顺序，比如时间顺序、事件发生的先后顺序、因果顺序等因此，考生应明确全文结构，缕清文章脉络，掌握各段大意由于时间有限，考生在这一环节不必拘泥于细节，只需掌握各段的大致意思，找出各段的主题句，进而也就知道了整篇文章大概在讲什么
</w:t>
      </w:r>
    </w:p>
    <w:p/>
    <w:p>
      <w:pPr/>
      <w:r>
        <w:rPr>
          <w:rStyle w:val="myStyle"/>
        </w:rPr>
        <w:t xml:space="preserve">
	二、注意已经给出的段落选项阅读已经固定的段落，通常情况下，首段选项会给出来，这有利于考生往下做题因为看完首段内容,就可以得知整篇文章的大概意思同时，考生应记住在第一时间内将已经确定出来的两个选项从卷子上划掉，以防止引起不必要的混乱如果首段选项没有给出来，考生应结合已经给出来的段落选项，阅读其余选项后选出首段，以确定全文大致结构和大致意思
</w:t>
      </w:r>
    </w:p>
    <w:p/>
    <w:p>
      <w:pPr/>
      <w:r>
        <w:rPr>
          <w:rStyle w:val="myStyle"/>
        </w:rPr>
        <w:t xml:space="preserve">
	三、利用上下文的逻辑关系要想实现文章段落之间连贯通顺，还需要理清上下文之间的不同逻辑关系这些逻辑关系包括并列关系、递进关系、转折关系、因果关系、例证关系等表示并列关系的标志词汇有and,also,accordingly,inthesame way,meanwhile等;表示递进关系的标志词汇有furthermore,moreover,more importantly等;表示因果关系的标志词汇有because,for,since,therefore,so,thus等；表示例证关系的标志词汇有for example,for instance,like等除了这些标志词汇之外，锁定段落间关键词也有助于找出逻辑关系一些专有名词、代词、数字或者年代词等，都是快速排列顺序的捷径方法演练2013年山东卷C（说明文）The Lampbrellais astandard-looking streetlamp fittedwith anumbrella canopy.It hasa built-in electricmotor whichcan openor closethe umbrellaon demand.Sensors（传感器）then ensurethat theumbrella offerspedestrians shelterwhenever itstarts raining.
</w:t>
      </w:r>
    </w:p>
    <w:p/>
    <w:p>
      <w:pPr/>
      <w:r>
        <w:rPr>
          <w:rStyle w:val="myStyle"/>
        </w:rPr>
        <w:t xml:space="preserve">
	3.Which ofthe followingshows howthe Lampbrellaworks A.motor一canopy一sensors B.sensors一motor―canopy C.motor―sensors一canopy D.canopy―motor一sensors答案解析B细节理解题题目问的是“Lampbrella的工作原理？”根据文章的内容先由传感器接收外界信息，再转换为控制信息号控制电机，电机最终使得伞蓬打开故选B今天我们学习了阅读理解题细节理解题――间接信息题关于排序题的解题方法，希望同学们在做此类阅读题时，先找出最早的一个事件和时间，把它作为事件发生的具体点，然后使用排除法将范围逐渐缩小,快速地选出正确答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2023-10-19T21:05:19+08:00</dcterms:created>
  <dcterms:modified xsi:type="dcterms:W3CDTF">2023-10-19T21:05:19+08:00</dcterms:modified>
</cp:coreProperties>
</file>

<file path=docProps/custom.xml><?xml version="1.0" encoding="utf-8"?>
<Properties xmlns="http://schemas.openxmlformats.org/officeDocument/2006/custom-properties" xmlns:vt="http://schemas.openxmlformats.org/officeDocument/2006/docPropsVTypes"/>
</file>