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最新人事部个人工作计划范文</w:t>
      </w:r>
    </w:p>
    <w:p/>
    <w:p/>
    <w:p>
      <w:pPr/>
      <w:r>
        <w:rPr>
          <w:rStyle w:val="myStyle"/>
        </w:rPr>
        <w:t xml:space="preserve">　　人往高处走，水往低处流。一个人不管在什么环境中都需要谋发展，而计划是发展的导航仪，制定良好的工作计划，能让你的能力得到发挥，能让你如愿实现你的价值。</w:t>
      </w:r>
    </w:p>
    <w:p/>
    <w:p>
      <w:pPr/>
      <w:r>
        <w:rPr>
          <w:rStyle w:val="myStyle"/>
        </w:rPr>
        <w:t xml:space="preserve">　　我要了解的公司信息主要包括公司的愿景、发展战略、管理理念、企业文化等，公司的主营业务、各项工作流程、组织结构等。获取信息的方式如下：</w:t>
      </w:r>
    </w:p>
    <w:p/>
    <w:p>
      <w:pPr/>
      <w:r>
        <w:rPr>
          <w:rStyle w:val="myStyle"/>
        </w:rPr>
        <w:t xml:space="preserve">　　1.在征得人力资源部经理批准的前提下，从文件档案室调阅有关公司愿景、发展战略、管理理念、企业文化、公司的主营业务、内部管理流程、组织结构等的文件资料。</w:t>
      </w:r>
    </w:p>
    <w:p/>
    <w:p>
      <w:pPr/>
      <w:r>
        <w:rPr>
          <w:rStyle w:val="myStyle"/>
        </w:rPr>
        <w:t xml:space="preserve">　　2.在征得人力资源部经理同意的前提下，到企业内刊主管部门查阅企业重要内刊及最近一段时间的内刊文章，进一步了解企业的愿景、发展战略、管理理念、企业文化、公司的主营业务等。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2023-09-15T22:43:45+08:00</dcterms:created>
  <dcterms:modified xsi:type="dcterms:W3CDTF">2023-09-15T22:43:45+08:00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