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企业党支部年度工作计划范文2017年度</w:t>
      </w:r>
    </w:p>
    <w:p/>
    <w:p/>
    <w:p>
      <w:pPr/>
      <w:r>
        <w:rPr>
          <w:rStyle w:val="myStyle"/>
        </w:rPr>
        <w:t xml:space="preserve">　　一、加强基层党组织建设，不断扩大党的工作覆盖面。</w:t>
      </w:r>
    </w:p>
    <w:p/>
    <w:p>
      <w:pPr/>
      <w:r>
        <w:rPr>
          <w:rStyle w:val="myStyle"/>
        </w:rPr>
        <w:t xml:space="preserve">　　1、重点与三小区、西区做好协调，做好新入区企业的摸底工作，具备条件的企业的党组织组建率要达到95%以上;</w:t>
      </w:r>
    </w:p>
    <w:p/>
    <w:p>
      <w:pPr/>
      <w:r>
        <w:rPr>
          <w:rStyle w:val="myStyle"/>
        </w:rPr>
        <w:t xml:space="preserve">　　2、从党费缴纳、党组织生活、发展新党员等三方面，对基层党组织工作情况进行考核，评选并表彰2015年度“优秀党组织”;</w:t>
      </w:r>
    </w:p>
    <w:p/>
    <w:p>
      <w:pPr/>
      <w:r>
        <w:rPr>
          <w:rStyle w:val="myStyle"/>
        </w:rPr>
        <w:t xml:space="preserve">　　3、充实联合党总支领导班子，尝试由党建联络员担任联合党总支书记，选派优秀的联合党支部书记担任总支委员，协助党委将零散党员的管理工作做实;</w:t>
      </w:r>
    </w:p>
    <w:p/>
    <w:p>
      <w:pPr/>
      <w:r>
        <w:rPr>
          <w:rStyle w:val="myStyle"/>
        </w:rPr>
        <w:t xml:space="preserve">　　4、做好第三批“党建示范点”的评选推荐工作;</w:t>
      </w:r>
    </w:p>
    <w:p/>
    <w:p>
      <w:pPr/>
      <w:r>
        <w:rPr>
          <w:rStyle w:val="myStyle"/>
        </w:rPr>
        <w:t xml:space="preserve">　　5、继续做好对企业党组织的分类指导，由党委领导带队，深入到基层支部了解情况，进行工作推动;全年走访企业不少于100家。</w:t>
      </w:r>
    </w:p>
    <w:p/>
    <w:p>
      <w:pPr/>
      <w:r>
        <w:rPr>
          <w:rStyle w:val="myStyle"/>
        </w:rPr>
        <w:t xml:space="preserve">　　二、加强教育和管理，不断提高党员队伍的整体素质。</w:t>
      </w:r>
    </w:p>
    <w:p/>
    <w:p>
      <w:pPr/>
      <w:r>
        <w:rPr>
          <w:rStyle w:val="myStyle"/>
        </w:rPr>
        <w:t xml:space="preserve">　　1、发挥区内和市内两个“党员之家”的阵地作用，利用刊物、网络以及“党员之家”网页等资源，采取向各支部发放学习材料、音像资料、组织各类报告会等多种形式，有针对性地对党员进行学习教育;</w:t>
      </w:r>
    </w:p>
    <w:p/>
    <w:p>
      <w:pPr/>
      <w:r>
        <w:rPr>
          <w:rStyle w:val="myStyle"/>
        </w:rPr>
        <w:t xml:space="preserve">　　2、借助《党员之家》刊物、“企业党委”网页等媒体，积极地开展党员的活动，结合年度“优秀共产党员评驯，大力宣传企业党组织和党员开展“创先争优”活动，促进企业发展的先进事迹;</w:t>
      </w:r>
    </w:p>
    <w:p/>
    <w:p>
      <w:pPr/>
      <w:r>
        <w:rPr>
          <w:rStyle w:val="myStyle"/>
        </w:rPr>
        <w:t xml:space="preserve">　　3、结合加快xx新区发展，邀请有关部门专家和领导为企业党组织负责人举办讲座;继续坚持对企业党支部负责人的党务工作业务培训;</w:t>
      </w:r>
    </w:p>
    <w:p/>
    <w:p>
      <w:pPr/>
      <w:r>
        <w:rPr>
          <w:rStyle w:val="myStyle"/>
        </w:rPr>
        <w:t xml:space="preserve">　　4、加强对新建党支部的支部书记的培训和业务指导。</w:t>
      </w:r>
    </w:p>
    <w:p/>
    <w:p>
      <w:pPr/>
      <w:r>
        <w:rPr>
          <w:rStyle w:val="myStyle"/>
        </w:rPr>
        <w:t xml:space="preserve">　　三、坚持党员标准，积极稳妥地做好党员发展工作。</w:t>
      </w:r>
    </w:p>
    <w:p/>
    <w:p>
      <w:pPr/>
      <w:r>
        <w:rPr>
          <w:rStyle w:val="myStyle"/>
        </w:rPr>
        <w:t xml:space="preserve">　　1、上半年对入党积极分子开展一次有关党的基础知识、基本理论的培训;</w:t>
      </w:r>
    </w:p>
    <w:p/>
    <w:p>
      <w:pPr/>
      <w:r>
        <w:rPr>
          <w:rStyle w:val="myStyle"/>
        </w:rPr>
        <w:t xml:space="preserve">　　2、按照“坚持标准、改善结构、保证质量、慎重发展”的工作方针，做好组织发展工作，尤其是做好在企业中、高级管理技术人员中发展党员的工作。</w:t>
      </w:r>
    </w:p>
    <w:p/>
    <w:p>
      <w:pPr/>
      <w:r>
        <w:rPr>
          <w:rStyle w:val="myStyle"/>
        </w:rPr>
        <w:t xml:space="preserve">　　四、探索建立健全长效机制，巩固和扩大先进性教育成果。</w:t>
      </w:r>
    </w:p>
    <w:p/>
    <w:p>
      <w:pPr/>
      <w:r>
        <w:rPr>
          <w:rStyle w:val="myStyle"/>
        </w:rPr>
        <w:t xml:space="preserve">　　1、建立“党员热线”，依托开发区管委会的信息技术平台，以移动通讯短信息的方式，为企业党员开展发布党委信息、工作交流、信息咨询等服务;</w:t>
      </w:r>
    </w:p>
    <w:p/>
    <w:p>
      <w:pPr/>
      <w:r>
        <w:rPr>
          <w:rStyle w:val="myStyle"/>
        </w:rPr>
        <w:t xml:space="preserve">　　2、尝试建立部分基层支部书记联席会，由党委牵头，按照行业、规模，党组织活动开展的不同情况等条件，组成若干个基层支部书记联席会，定期开展活动。</w:t>
      </w:r>
    </w:p>
    <w:p/>
    <w:p>
      <w:pPr/>
      <w:r>
        <w:rPr>
          <w:rStyle w:val="myStyle"/>
        </w:rPr>
        <w:t xml:space="preserve">　　以上就是我们对于下一阶段工作的计划。如有不当之处，还请大家批评指正，谢谢大家!</w:t>
      </w:r>
    </w:p>
    <w:p/>
    <w:p>
      <w:pPr/>
      <w:r>
        <w:rPr>
          <w:rStyle w:val="myStyle"/>
        </w:rPr>
        <w:t xml:space="preserve">　　一、传统意义的党建活动阵地与新时期党员教育管理的需求有差距</w:t>
      </w:r>
    </w:p>
    <w:p/>
    <w:p>
      <w:pPr/>
      <w:r>
        <w:rPr>
          <w:rStyle w:val="myStyle"/>
        </w:rPr>
        <w:t xml:space="preserve">　　传统意义的党建活动阵地基本由两块内容组成，一是党建活动室，二是党员电教室，大多数基层党组织在实际工作中都采取两室合一的方法，既保证活动阵地的利用率，同时又可以减少不必要的重复投入，在过去相当长的一段时期内，党建活动室和党员电教室对在册党员的教育管理中发挥了积极作用。但是，随着党员数量的增长和流动性的增强，原有党建活动阵地建设“一刀切”的做法已不能满足不同类型党员的多层次需求，主要体现在以下几个方面：</w:t>
      </w:r>
    </w:p>
    <w:p/>
    <w:p>
      <w:pPr/>
      <w:r>
        <w:rPr>
          <w:rStyle w:val="myStyle"/>
        </w:rPr>
        <w:t xml:space="preserve">　　一是不适应。从江干区实际情况看，我区目前有城市社区47个、镇辖社区25个、行政村29个，建立党组织的企业349家，党员14000余名，其中17家企业、38个社区和7个行政村已成立党的基层委员会，不少村(社区)党员人数都在100人以上，有些村(社区)甚至达到300人以上，而现有的党建活动阵地基本在50～100平方米左右，一些中小型企业的党建活动室甚至只能容纳10多名党员集中学习活动，大多党建活动阵地由于设备简陋，只能满足于组织党员看看电教片、组织一些规模较小的学习活动等党员教育管理的基本要求，传统的党建活动阵地在功能和规模上已远远不能适应新时期党建工作的要求。</w:t>
      </w:r>
    </w:p>
    <w:p/>
    <w:p>
      <w:pPr/>
      <w:r>
        <w:rPr>
          <w:rStyle w:val="myStyle"/>
        </w:rPr>
        <w:t xml:space="preserve">　　二是不稳定。杭州一直以来面临着人多地少的局面，土地资源相对缺乏，虽然，近些年，在各级领导的高度重视下，我区党建活动阵地得到了基本保障，但是，在市场经济的冲击下，党员活动阵地的稳定性得到了巨大的挑战，特别是对以经济效益作为衡量工作业绩的企业来说，能腾出更多的房子就意味着收入的增加。于是，一些企业在利益的驱动下，采取减少无回报的党建阵地建设投入，把原有的一些党建活动阵地挪为生产经营用房，在客观上造成了党建活动阵地的不稳定状态。</w:t>
      </w:r>
    </w:p>
    <w:p/>
    <w:p>
      <w:pPr/>
      <w:r>
        <w:rPr>
          <w:rStyle w:val="myStyle"/>
        </w:rPr>
        <w:t xml:space="preserve">　　三是不规范。由于基层党组织在党建活动阵地建设中的各自为政，缺乏统一规范和要求，使得党建活动阵地在具体建设中存在一些不统一、不规范的问题。主要是：一些党建活动阵地在场地、设备等硬件设施上达不到规范要求，一些党建活动阵地在管理使用制度上不规范等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2023-05-27T07:21:25+08:00</dcterms:created>
  <dcterms:modified xsi:type="dcterms:W3CDTF">2023-05-27T07:21:25+08:00</dcterms:modified>
</cp:coreProperties>
</file>

<file path=docProps/custom.xml><?xml version="1.0" encoding="utf-8"?>
<Properties xmlns="http://schemas.openxmlformats.org/officeDocument/2006/custom-properties" xmlns:vt="http://schemas.openxmlformats.org/officeDocument/2006/docPropsVTypes"/>
</file>