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七夕节营销活动方案精品</w:t>
      </w:r>
    </w:p>
    <w:p/>
    <w:p/>
    <w:p>
      <w:pPr/>
      <w:r>
        <w:rPr>
          <w:rStyle w:val="myStyle"/>
        </w:rPr>
        <w:t xml:space="preserve">
	每年农历七月初七这一天是我国汉族的传统节日七夕节，七夕节是我国传统节日中最具浪漫色彩的一个节日，往往商家都会以此为契机去开展一些活动。根据大家的需求，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2023-10-12T14:17:29+08:00</dcterms:created>
  <dcterms:modified xsi:type="dcterms:W3CDTF">2023-10-12T14:17:29+08:00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