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医院药品销售工作总结与计划 医院药品销售数据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一、市场支持</w:t>
      </w:r>
    </w:p>
    <w:p/>
    <w:p>
      <w:pPr/>
      <w:r>
        <w:rPr>
          <w:rStyle w:val="myStyle"/>
        </w:rPr>
        <w:t xml:space="preserve">　　1、为了保护好市场，扩大铺底范围，加大对商业的管理工作，年底需要完成70万盒的销售回款，对市场铺底必须达到110万盒2、在8月底前，要求全部代表进行必要的招商、招聘工作，要求在当地招聘，费用控制在2000内，公司用货物支持，对不能配合的地区经理资格。对招商业成功的地区实行奖励，凡新开发的地区，一次性销售5件以上，给予1件的奖励。</w:t>
      </w:r>
    </w:p>
    <w:p/>
    <w:p>
      <w:pPr/>
      <w:r>
        <w:rPr>
          <w:rStyle w:val="myStyle"/>
        </w:rPr>
        <w:t xml:space="preserve">　　二、管理建议公司应该形成规范的管理，绝对避免给业务员造成管理混乱、动荡的错觉，明确一切销售活动都是为公司发展的观念，树立管理者的威信，明确目前是市场开发阶段，业务员并非能赚取多少利润的现状，让业务员全心投入;指定公司以OTC、会议推广销售的网络组建模式，再实现适当的微调，而不是放任自流。</w:t>
      </w:r>
    </w:p>
    <w:p/>
    <w:p>
      <w:pPr/>
      <w:r>
        <w:rPr>
          <w:rStyle w:val="myStyle"/>
        </w:rPr>
        <w:t xml:space="preserve">　　要求公司做好如下的工作：</w:t>
      </w:r>
    </w:p>
    <w:p/>
    <w:p>
      <w:pPr/>
      <w:r>
        <w:rPr>
          <w:rStyle w:val="myStyle"/>
        </w:rPr>
        <w:t xml:space="preserve">　　一、目标明确：所有销售都是为公司服务，所有员工都是企业的资源，销售活动是为企业发展服务。无论销售公司的什么产品，都是属于公司。而全部的网络、人员本身就是公司的资源，应该充分利用此资源，进行整体营销售及管理。</w:t>
      </w:r>
    </w:p>
    <w:p/>
    <w:p>
      <w:pPr/>
      <w:r>
        <w:rPr>
          <w:rStyle w:val="myStyle"/>
        </w:rPr>
        <w:t xml:space="preserve">　　二、分工仔细：成都既然已经成立了营销售中心，应该将整个业务转移到成都，所有合同的管理、合同的审查、货款的催收、商业档案收集及管理、发货的确定等等，乐山只能作为特殊合同的审批、和后勤保障工作。没有哪个企业销售中心根本不知道详细的发货情况、销售情况、回款情况的，这无论对市场的信息反馈还是市场控制都不利，营销中心对市场的决策主要信息来源为各种销售数据，如果失去这些数据，营销中心失去意义。</w:t>
      </w:r>
    </w:p>
    <w:p/>
    <w:p>
      <w:pPr/>
      <w:r>
        <w:rPr>
          <w:rStyle w:val="myStyle"/>
        </w:rPr>
        <w:t xml:space="preserve">　　因此，具体要求为：</w:t>
      </w:r>
    </w:p>
    <w:p/>
    <w:p>
      <w:pPr/>
      <w:r>
        <w:rPr>
          <w:rStyle w:val="myStyle"/>
        </w:rPr>
        <w:t xml:space="preserve">　　1、成都的智能：负责全部的销售工作，乐山应该将全部的信息反馈直接转交到成都，成都进行必要的信息处理，而不是出现许多乐山事先进行处理、处理不下来后再让成都处理的局面，让业务员失去对企业的信任度。</w:t>
      </w:r>
    </w:p>
    <w:p/>
    <w:p>
      <w:pPr/>
      <w:r>
        <w:rPr>
          <w:rStyle w:val="myStyle"/>
        </w:rPr>
        <w:t xml:space="preserve">　　2、乐山的智能;提供每天的销售信息，发货、回款信息，应该严格管理，对重大合同实现审批。只能作为后勤保障和问题的最终决断处理。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2014销售人员工作计划范例nbsp;nbsp;</w:t>
      </w:r>
    </w:p>
    <w:p/>
    <w:p>
      <w:pPr/>
      <w:r>
        <w:rPr>
          <w:rStyle w:val="myStyle"/>
        </w:rPr>
        <w:t xml:space="preserve">　　精选销售工作计划汇总nbsp;nbsp;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2023-05-28T16:36:20+00:00</dcterms:created>
  <dcterms:modified xsi:type="dcterms:W3CDTF">2023-05-28T16:36:20+00:00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