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师德师风建设校园演讲稿</w:t>
      </w:r>
    </w:p>
    <w:p/>
    <w:p/>
    <w:p>
      <w:pPr/>
      <w:r>
        <w:rPr>
          <w:rStyle w:val="myStyle"/>
        </w:rPr>
        <w:t xml:space="preserve">
	下面是标准下载网为大家整理的师德师风建设校园演讲稿nbsp; ，希望可以帮助到大家。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今天，我演讲的题目是《往前走，同样是热爱与敬业》。
</w:t>
      </w:r>
    </w:p>
    <w:p/>
    <w:p>
      <w:pPr/>
      <w:r>
        <w:rPr>
          <w:rStyle w:val="myStyle"/>
        </w:rPr>
        <w:t xml:space="preserve">
	有古代全才美誉的亚里士多德说：“教育的根是苦涩的，但其果实是香甜的。”把爱献给教育的人不仅有付出，也有回报。当老师们看到桃李满天下，用心血培育的学生成为社会栋梁时，他们付出的爱就得到了回报，他们就会欣慰地感到自己是世界上最幸福的人，这就是爱的教育的真谛。
</w:t>
      </w:r>
    </w:p>
    <w:p/>
    <w:p>
      <w:pPr/>
      <w:r>
        <w:rPr>
          <w:rStyle w:val="myStyle"/>
        </w:rPr>
        <w:t xml:space="preserve">
	xxxx年全国优秀教师师德报告团的主题是“爱的教育”。霍懋征老师从教六十年深刻感悟到：“没有爱就没有教育。”黄静华老师“用心去爱每一位学生”，林崇德老师指出“严在当严处，爱在细微中”。他们都是把爱献给教育的人，他们用自己平凡的工作铸就了闪光的师魂，是我们学习的光辉榜样。
</w:t>
      </w:r>
    </w:p>
    <w:p/>
    <w:p>
      <w:pPr/>
      <w:r>
        <w:rPr>
          <w:rStyle w:val="myStyle"/>
        </w:rPr>
        <w:t xml:space="preserve">
	师爱是师德的灵魂，是教师教育学生的感情基础。参加工作已经有8个年头了，脑子里经常会浮现出一些让我感伤的画面：离开幼儿园的时候，孩子们哭着跟在我身后喊：“石妈妈，不要走哇！不要走！”教了两年的学生暗中得知我要离开的消息，在我最后一天走进教室上课时，他们一个个都眼含热泪，欲言又止。看到这情景，我的心里一阵酸楚，未语泪先流；他们也呜咽出声。还有王涵的奶奶和妈妈，每次见到我都会说：“石老师，你可不要调走哇！你要是能把我们家涵涵教到六年级毕业就好啦！”很遗憾，很遗憾我没有做到。当武塘学校开学第一天我接待新生报到时，有的家长一进门就认出了我，热情地说：“石颖老师，你来了？！你还记得我吗？我家大孩子就是你教过的呀！现在小的也来读书了，是你当老师太好了，我放心！”尽管我总会因为曾经放弃那些我爱的和爱我的孩子而感到伤心自责，但一想到我在另一个地方又把爱浇灌到其他花朵上，培养他们好好成长，那份伤痛似乎又可以减轻些。无论别人怎么评说，在我的心里，学生对我的依恋、家长对我的信任始终是对我工作的最高奖励。盘振玉老师22年不离开大瑶山，她说：“乡村教师要有大山一样的情怀。”我被深深触动的同时就以这句话来时刻激励自己：培养大山一样的情怀，当好一名乡村教师！
</w:t>
      </w:r>
    </w:p>
    <w:p/>
    <w:p>
      <w:pPr/>
      <w:r>
        <w:rPr>
          <w:rStyle w:val="myStyle"/>
        </w:rPr>
        <w:t xml:space="preserve">
	唐太宗说魏征是他的一面镜子，让他看清了自己的是与不是。我把师德标兵作为自己的镜子，告诉自己要知荣知辱、爱岗敬业。
</w:t>
      </w:r>
    </w:p>
    <w:p/>
    <w:p>
      <w:pPr/>
      <w:r>
        <w:rPr>
          <w:rStyle w:val="myStyle"/>
        </w:rPr>
        <w:t xml:space="preserve">
	记得拉萨某中学的一位师德标兵说过：“西藏可以缺少氧气，但不能缺少精神。”什么是“不能缺少”的“精神”呢？我认为它应该是一种执着追求、奋发进取的敬业精神。强烈的事业心和责任感是干好一切工作的动力和源泉。榜样的力量总是无穷大，时刻鞭策着我要牢记责任、尽心尽力、尽职尽责地完成工作。刚进武塘学校的时候，因为教师宿舍还未完工，老师们每天下班后都要赶回自己的家。也恰恰是在那时候，我正在要求自己努力学做一个敬业的人。所以每天放学后，我会等到全部学生都离校、检查教学楼的门窗是否都关好才锁门离开。走在回家的路上，我的心情会特别愉快，因为我又一次超越了自己。要知道，在这以前我可是根本就不会想到要去做这些的。之后的一天傍晚，当我工作完准备离校时，正在门口施工的民工突然问我：“哎！你是这个学校的校长吧？怎么别人都走了，总是你一个人走最后呀？”我笑着对他们说：“我不是校长，但我有责任让学生全部离校清查完毕以后再回家。”没有强烈的'责任感和使命意识我也不会坚持去做这些事。我慢慢地体验到什么是“敬业”了。这是我以前从未有过的感觉，而且感觉那么好。那段时间我经常表扬自己说：“你看到了，其实你也可以做到的。只要有心，坚持去做，就可以做的很好哇！”
</w:t>
      </w:r>
    </w:p>
    <w:p/>
    <w:p>
      <w:pPr/>
      <w:r>
        <w:rPr>
          <w:rStyle w:val="myStyle"/>
        </w:rPr>
        <w:t xml:space="preserve">
	人在成功的时候容易意气风发，而我要选择的是锐意进取。因为有锐气就有了披荆斩棘、勇往直前的英雄气概；有锐气，就能成为意志消沉、挫折失败的克星；更重要的，我认为锐气就是一种执着追求、奋发进取的敬业精神。人一旦缺少锐气，就会在职不尽责，安心不尽心，工作应付、作风飘浮，成绩平平。都说青年教师是师德建设的主体，也是高尚师德的传承者。那么，我们就应当摒弃那种胸无大志、不思进取、庸庸碌碌的状态，树立“事业高于一切、责任重于泰山”的思想，在教师岗位上干出一番成绩，成就一番事业，造福一方学生。
</w:t>
      </w:r>
    </w:p>
    <w:p/>
    <w:p>
      <w:pPr/>
      <w:r>
        <w:rPr>
          <w:rStyle w:val="myStyle"/>
        </w:rPr>
        <w:t xml:space="preserve">
	屈原在《离骚》中写道：“路漫漫其修远兮，吾将上下而求索。”在前行的道路上，心怀热爱与敬业，我思想、我行动、我坚持！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2023-11-27T13:27:07+08:00</dcterms:created>
  <dcterms:modified xsi:type="dcterms:W3CDTF">2023-11-27T13:27:07+08:00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