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2022年8月9日上午公安联考面试题（内蒙古） 2022公安五条禁令</w:t>
      </w:r>
    </w:p>
    <w:p/>
    <w:p/>
    <w:p>
      <w:pPr/>
      <w:r>
        <w:rPr>
          <w:rStyle w:val="myStyle"/>
        </w:rPr>
        <w:t xml:space="preserve">2022年8月9日上午公安联考面试题（内蒙古）题目第1题“老是把自己当作珍珠，就时刻有被埋没的痛苦把自己当作泥土吧，让众人把你踩成一条道路”这是孔繁森同志的座右铭，你对此有什么理解？第2题当前刷脸支付，给人们带来了诸多便利，方便了大众，现在各种软件都需要刷脸支付，但是这样也会出现信息泄露的现象，人变成了行走的密码对此，你怎么看？第1题解析与参考答案审题重点本道题属于态度观点题题干呈现了珍珠、泥土等意象，我们要读懂话语的含义，并对其进行深入剖析具体如何做，接下来详细说明审题点1:“老是把自己当作珍珠，就时刻有被埋没的痛苦把自己当作泥土吧，让众人把你踩成一条道路”这是诗人鲁藜所作的一首诗，名字叫做《泥土》这首诗非常简短，前两句讲的是珍珠，后两句讲的是泥土我们可以先看前两句，作者想要告诫大家，不要把自己当做绚烂珍贵、与众不同的珍珠，不然可能会心态失衡，由此可以概括出观点，即拒绝孤芳自赏；再看后两句，作者希望大家当朴实而又平凡的泥土，让自己被踩成道路，为他人通行提供便利，很明显,这是一种甘于牺牲和奉献的精神，由此我们可以概括出第二个观点，即甘于牺牲奉献分开看完后，我们可以再从整体来观察对比来看，作者希望大家选择泥土，让众人踩踏,那么我们就可以顺着作者的思路，强调要做出合理选择，在珍珠和泥土之间主动选择泥土,由此，第三个观点即可确定当我们分析出观点后，就可以进行论证，并谈谈自己的做法审题点2”这是孔繁森同志的座右铭，你对此有什么理解”既然这句话是孔繁森同志的座右铭，那么就说明这句话一定是非常有道理的，我们也可以顺着题干意思，强调这句话对我们的指导意义，并将自己的态度放在开头此外，既然提到了孔繁森同志，我们在进行论证的时候，可以将他的事迹进行论证，以此来体现出与题干的关联综上，本道题的思路即可确定，即开头简单说明自己对这首诗的喜爱，接着分点阐述从这首诗里得到的启示，即拒绝孤芳自赏、甘于牺牲奉献、做出合理选择等思维导图自己读过这首诗人生路上指明灯绐了我很多启发将自己当成是孤芳自赏易导致眼信年轻干部很戒骄戒躁会积极请教提愿意被踩成体现出牺牲孔繁森履期平凡岗位做学习孔繁莉联系群众帮珍珠实用价泥土方便行文秀回到家帮助他人选将个人与社做出兼顾供参考答案在我很小的时候，我就读过这首名为《泥土》的诗，它不仅是孔繁森同志的座右铭，也是我人生道路上的指明灯一接下来我来详细说说这首诗带给我的启发第一，拒绝孤芳自赏将自己当做价值高昂的珍珠，意味着自我感觉非常好，认为自己值得更好的待遇这是一种以个人为中心、孤芳自赏的表现一个人若是有了孤芳自赏的心态,那么他就容易眼高手低就像现在的一些年轻干部，他们因为自己的高学历光环而自命不凡,总想借着高学历来寻得上升捷径，不愿意下一些笨功夫来提升自己，最终都会坐吃山空、陷入了本领恐慌的境地因此，作为一名新时代的年轻人，我深知“闻道有先后，术业有专攻的道理，所以我会戒骄戒躁，平时多向身边的领导和业务骨干积极请教，争取在工作上有所突破第二，甘于牺牲奉献泥土给人的印象是平凡的、朴实的，让众人把自己踩成一条道路就更加反映出那种自愿牺牲、甘于奉献的精神甘当泥土是有社会责任感的表现，所以孔繁森同志才会将这句话铭记在心他也确实如泥土一般，自愿地为群众的幸福铺桥搭路在西藏履职期间，他惦记着群众的饮水、受教育以及医疗卫生等问题，为此，他到处走访辖区内的村庄，为解决问题付出了不少努力，促进了当地各项事业的发展，也极大改善了群众生活所以，我也会以孔繁森同志为榜样，心怀奉献精神，不计个人得失，将自己的时间和精力都投入到联系群众、帮助群众解决难题上面去，努力做一名优秀的人民公仆第三，做出合理选择在珍珠和泥土之间选择，一些人会选择珍珠，但是价值高昂的珍珠大多用来欣赏和装饰，实用价值并不强，而选择泥土就不一样，泥土让众人踩踏成了道路，方便了他人行走，是一种利他主义的体现，相比来看，这种选择更崇高，也更值得选择，这也启发了我要做出科学合理的选择黄文秀同志就是做出合理选择的典型例证硕士毕业之后，她选择了回到家乡扶贫，她用诚心对待群众，用热忱对待工作，不仅获得了群众的认可和肯定，扶贫事业开展得越来越顺利如果选择留在大城市，她就无法获得如此多的成长和收获所以，作为一名年轻人，我会将个人理想与国家需要紧密联系在一起，做出适合自己、也有利于国家和社会的选择第2题解析与参考答案审题重点本题是综合分析中社会现象类题型考生在作答时需要抓住题干阐述的核心现象，对于刷脸支付这一现状提出自己的态度，接着分析和阐述理由，最后提出应对这种大趋势的举措和方式接下来，结合本道题目详细阐述审题点1:“刷脸支付”人脸支付技术，已不是新鲜词早在2015年，在德国一个展览上就展示了smile topay的扫脸支付技术，现如今这项技术的发展已经越来越成熟，考生可以从态度入题，对于这种新兴事物的发展，我们可以给予支持和包容的态度，肯定其产生带来的积极意义，也不能忽视其背后可能存在的客观问题审题点2”给人们带来了诸多便利，方便了大众，现在各种软件都需要刷脸支付”本句话直观阐述了刷脸支付带来的好处，考生在分析积极意义时对于刷脸支付的积极意义时,可以从涉及到的多个主体来进行分析首先从刷脸支付场景的应用方来看，可以最快通过刷脸扫描出当事人的各类信息，达到最快速检验的效果其次，从大众视角来看，我们在使用各类刷脸支付功能时，相较过往刷卡等方式确实更加便利最后，放大到整个社会来看，人们的生活习惯和方式慢慢改变，也推动手机移动终端的应用成为新的快速增长点审题点3“但是这样也会出现信息泄露的现象，人变成了行走的密码”本句话以转折开头，阐述了刷脸支付的另一个反面，存在信息泄露的问题，直接影响了大众的信息安全考生就可以从其带来的问题产生的源头来入手进行分析，可以从涉及到的几个相关主体来考虑首先，我们在使用刷脸支付时大多都是通过APP实现，那么作为信息采集方来说，本身的技术是否能够达到最大程度的保护，是否能够真正做到有效保存，有没有想贩卖个人信息从中牟利的想法其次作为我们每个人，在日常被刷脸的时候，是否有足够的安全意识去辨别，是否有一定的安全意识最后，刷脸支付作为新技术来说，相关个人信息的收集和使用，界限还存在不明的情况，政府在立法上也未能填补所有的空白在最后的落实中，考生可以针对性一一解决上述分析的问题对于采集方来说，可以不断优化提升技术水平,提升安全责任意识,合理合法使用信息采集手段，有效保护大众信息安全；对于大众来说，也需要引导提高安全意识；对于政府来说，立法界限不明的问题，一需要政府积极作为，补齐立法空白故本题的思路可为开篇直接表明对刷脸支付的态度，简单分析利弊，接着从几个不同主体分析产生问题的原因，最后解决其可能产生的一系列问题思维导图极大便利日常生活八明确观点U隐患问题不容忽视e快速扫描核对校验缩短时间提升效率T利弊分析］个人信息难妥善保管___________弊---------------------------安全得不到有效保障开发使用技术技术水平不够高导致采集保存刷脸支付辨别场景可能安全意识不够强J分析原因第三方跳转仍:场景应用泄露:法律界限不够明空白范畴无法数据共享于提升技术合理使用r主动积极超立法强化市加强立法加大惩处r明确泄露正媒体加强宣强化宣传提高意识知晓如何下参考答案随着人脸识别技术正在不断突破各个行业应用的“阈值”，带来日趋丰富的应用场景，能快速通过扫描脸部信息进行核对校验，极大缩短支付时间，便利了日常生活但作为新技术，个人隐私信息一旦得不到妥善保管而被泄露，那么用户的个人隐私就无异于处在“裸奔”状态,其安全必然得不到有效保障究其原因，主要有以下几个方面第一，技术水平还不够高刷脸支付作为一项新技术，在开发使用技术上还不够成熟，很容易导致在个人信息采集和保存过程中出现失误，直接导致信息的泄露第二，安全意识还不够强作为每个使用刷脸支付技术的个人来说，在辨别使用场景时很有可能出现混淆，有时会导致在第三方平台跳转时仍然选择支付应用，直接导致了钱财被骗,财产损失第三，法律界限还不够明在刷脸支付的场景应用、信息泄露的违法成本等方面，目前在法律法规层面上仍然未能填补所有空白，无法很好地指导应用方在法律红线范围内科学有效使用这项技术如何让刷脸支付术服务于更多的运用场景，又不让大众受到信息安全威胁，我们可以从以下几个方面着手第一，提升技术，合理使用信息采集方在数据共享和开放上促进技术发展，尤其是在防火墙设置等级、面部识别、信息储存等技术上实现再突破，提升安全技术水平，此外，也要主动担负起社会责任，避免公民隐私信息泄露或遭非法转卖对于非必要的隐私数据，不应非法采集，主动积极地遵守规范行业标准，自觉维护所采集、储存的公民隐私数据安全第二，加强立法，加大惩处政府网络监管部门应通过立法方式，强化对于面部识别领域的监管力度，在刷脸支付时明确扫描的应用场景、面部识别区域等规定，更要明确信息泄露带来的违法成本，加大对信息安全违法犯罪的惩处力度，进一步保障公民个人的信息安全第三，强化宣传，增强意识媒体可以通过线上线下等多种途径和方式加强宣传引导，让公民提高信息安全意识，知晓在面对刷脸支付时的合理场景，一旦在支付过程中出现第三方跳转时，要积极主动予以处理，及时拨打警方电话，不要轻易泄露个人信息，避免被不法分子利用。</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2023-05-01T16:26:29+08:00</dcterms:created>
  <dcterms:modified xsi:type="dcterms:W3CDTF">2023-05-01T16:26:29+08:00</dcterms:modified>
</cp:coreProperties>
</file>

<file path=docProps/custom.xml><?xml version="1.0" encoding="utf-8"?>
<Properties xmlns="http://schemas.openxmlformats.org/officeDocument/2006/custom-properties" xmlns:vt="http://schemas.openxmlformats.org/officeDocument/2006/docPropsVTypes"/>
</file>