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2021年内蒙古鄂尔多斯市中考语文试卷真题部编人教版九年级总复习</w:t>
      </w:r>
    </w:p>
    <w:p/>
    <w:p/>
    <w:p>
      <w:pPr/>
      <w:r>
        <w:rPr>
          <w:rStyle w:val="myStyle"/>
        </w:rPr>
        <w:t xml:space="preserve">关于2021年内蒙古鄂尔多斯市中考语文试卷真题部编人教版九年级总复习的文档。</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2023-05-21T11:23:23+08:00</dcterms:created>
  <dcterms:modified xsi:type="dcterms:W3CDTF">2023-05-21T11:23:23+08:00</dcterms:modified>
</cp:coreProperties>
</file>

<file path=docProps/custom.xml><?xml version="1.0" encoding="utf-8"?>
<Properties xmlns="http://schemas.openxmlformats.org/officeDocument/2006/custom-properties" xmlns:vt="http://schemas.openxmlformats.org/officeDocument/2006/docPropsVTypes"/>
</file>