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拓展游戏在体育教学中的开发与利用论文</w:t>
      </w:r>
    </w:p>
    <w:p/>
    <w:p/>
    <w:p>
      <w:pPr/>
      <w:r>
        <w:rPr>
          <w:rStyle w:val="myStyle"/>
        </w:rPr>
        <w:t xml:space="preserve">
	拓展游戏在体育教学中的开发与利用论文
</w:t>
      </w:r>
    </w:p>
    <w:p/>
    <w:p>
      <w:pPr/>
      <w:r>
        <w:rPr>
          <w:rStyle w:val="myStyle"/>
        </w:rPr>
        <w:t xml:space="preserve">
	摘要：《课程标准》提出要将新兴运动项目引进学校体育课堂。拓展游戏作为新兴运动项目的一个子分支，它不仅可以丰富体育教学内容，而且也深受中小学生的喜爱，将成为学生健康发展的重要课程内容之一。本文主要采用文献资料、访谈讨论等方法对拓展游戏的开发和利用提出了自己的观点，以促进体育教学课程改革深入开展。
</w:t>
      </w:r>
    </w:p>
    <w:p/>
    <w:p>
      <w:pPr/>
      <w:r>
        <w:rPr>
          <w:rStyle w:val="myStyle"/>
        </w:rPr>
        <w:t xml:space="preserve">
	关键词：体育教学；拓展游戏；开发；利用
</w:t>
      </w:r>
    </w:p>
    <w:p/>
    <w:p>
      <w:pPr/>
      <w:r>
        <w:rPr>
          <w:rStyle w:val="myStyle"/>
        </w:rPr>
        <w:t xml:space="preserve">
	体育游戏源远流长，由于它的内容丰富、形式多样，以及特有的轻松愉快，筑就了它对于广大青少年以及成年人的魅力。它是以身体练习为内容，以游戏活动为主线，以发展身心为目的的一种特殊的体育锻炼方法，具有锻炼身体、寓于娱乐、情操和发展智力等特点，所以长期以来在学校体育教学中都占有十分重要的地位。
</w:t>
      </w:r>
    </w:p>
    <w:p/>
    <w:p>
      <w:pPr/>
      <w:r>
        <w:rPr>
          <w:rStyle w:val="myStyle"/>
        </w:rPr>
        <w:t xml:space="preserve">
	《课程标准》指出：积极利用和开发课程资源是顺利实施课程改革的重要组成部分，因地制宜地开发和利用各种课程资源，可以发挥课程资源应有的教育优势，体现课程的弹性和地方特点。随着时代的发展和新课程的积极推进，一大批曾经伴随几代人成长的游戏内容已经不能适应当今青少年儿童的身心特点和不再适应时代所赋予我们的教育理念了！石中英教授认为“从一定意义上说，教学活动中游戏状态的缺乏是造成教师厌教学生厌学的一个重要原因。”所以我们要在体育教学中应重新审视游戏的教育价值和功能，顺应时代和课改的要求，将拓展游戏引进到我们的体育教学中来。
</w:t>
      </w:r>
    </w:p>
    <w:p/>
    <w:p>
      <w:pPr/>
      <w:r>
        <w:rPr>
          <w:rStyle w:val="myStyle"/>
        </w:rPr>
        <w:t xml:space="preserve">
	一、对拓展游戏的描述
</w:t>
      </w:r>
    </w:p>
    <w:p/>
    <w:p>
      <w:pPr/>
      <w:r>
        <w:rPr>
          <w:rStyle w:val="myStyle"/>
        </w:rPr>
        <w:t xml:space="preserve">
	拓展游戏是在普通游戏的基础上，利用种种情境增加故事情节，增加文化新内涵，使人充分认知自身潜能，增强自信心，从而达到在战胜困难的过程中磨练毅力，培养团队精神、改善人际关系、学会欣赏关注和保护自然。它的突出特点能够充分启发学生的想象力与创造力，提高分析和解决问题的能力，激发其探究精神。
</w:t>
      </w:r>
    </w:p>
    <w:p/>
    <w:p>
      <w:pPr/>
      <w:r>
        <w:rPr>
          <w:rStyle w:val="myStyle"/>
        </w:rPr>
        <w:t xml:space="preserve">
	二、拓展游戏的开发和利用
</w:t>
      </w:r>
    </w:p>
    <w:p/>
    <w:p>
      <w:pPr/>
      <w:r>
        <w:rPr>
          <w:rStyle w:val="myStyle"/>
        </w:rPr>
        <w:t xml:space="preserve">
	1、拓展学生中已有的游戏资源
</w:t>
      </w:r>
    </w:p>
    <w:p/>
    <w:p>
      <w:pPr/>
      <w:r>
        <w:rPr>
          <w:rStyle w:val="myStyle"/>
        </w:rPr>
        <w:t xml:space="preserve">
	教育家苏霍姆林斯基曾反复强调，学生是教育最重要的力量，如果失去了这个力量，教育也就失去了根本。因此，学生不仅是教育的对象，更是教育中的重要资源。我们生活中无论什么样的人都会游戏，也都热爱游戏。石中英教授把“游戏人的形象”特征归纳为：“人人都爱游戏”，“人人都生活在游戏当中”，“人人都是‘游戏者’”。所以学生所熟悉的游戏应该是我们开发和利用的主体。在将学生所熟悉的游戏引入课堂时除了要更加规范以外，我们更要发挥、延伸并拓展它所具有的教育功能，使它不仅更适合我们的教育教学，而且要具有拓展游戏特有的教育价值。
</w:t>
      </w:r>
    </w:p>
    <w:p/>
    <w:p>
      <w:pPr/>
      <w:r>
        <w:rPr>
          <w:rStyle w:val="myStyle"/>
        </w:rPr>
        <w:t xml:space="preserve">
	例如：“老鹰捉小鸡”这个游戏，可以拓展为“公安捉小偷”。方法为：在一片规定的草坪上，选甲、乙两人担任公安与小偷，请其他同学每4人一组，排成纵队，排头的人双手叉腰，后一人双手搭在前一人的双肩上，组成若干列“火车”。游戏开始，各列“火车”可在规定场地上任意奔跑穿梭、快走或足踮步前进。与此同时，甲持1只软式排球追投乙，乙一方面要避开球，另一方面要想办法接上一列“火车”的尾部，火车头的人要想方设法不让“乙”接上火车尾部。若接上某列“火车”的尾部，原来做这列“火车”车头的人，便要脱离“列车”，变为新的“乙”。如果乙被甲的球击中，则两人互换角色进行游戏。这样的拓展不仅增加了故事情节，创设了情景，而且学生容易理解游戏内容，便于操作。
</w:t>
      </w:r>
    </w:p>
    <w:p/>
    <w:p>
      <w:pPr/>
      <w:r>
        <w:rPr>
          <w:rStyle w:val="myStyle"/>
        </w:rPr>
        <w:t xml:space="preserve">
	为了能更好的拓展学生中的游戏资源，教师也可以布置课外作业，请学生搜集身边的游戏，经过师生一起探讨形成拓展游戏，建立学生拓展游戏档案。这些来源与学生中的游戏素材更容易为学生接受，更能激发学生练习兴趣，而且也方便教学。
</w:t>
      </w:r>
    </w:p>
    <w:p/>
    <w:p>
      <w:pPr/>
      <w:r>
        <w:rPr>
          <w:rStyle w:val="myStyle"/>
        </w:rPr>
        <w:t xml:space="preserve">
	2、利用教师资源开发拓展游戏
</w:t>
      </w:r>
    </w:p>
    <w:p/>
    <w:p>
      <w:pPr/>
      <w:r>
        <w:rPr>
          <w:rStyle w:val="myStyle"/>
        </w:rPr>
        <w:t xml:space="preserve">
	体育教师是课程实施的组织者和促进者，也是课程的开发者和研究者之一。因此，我们体育教师本身就是一种重要的课程资源。从很大程度上讲，我们体育教师的游戏资源还是比较丰富的，但是我们绝不能以“不变应万变”的思想来指导教育教学，我们要根据课标精神挖掘和拓展游戏内容为体育教学做更好的服务。
</w:t>
      </w:r>
    </w:p>
    <w:p/>
    <w:p>
      <w:pPr/>
      <w:r>
        <w:rPr>
          <w:rStyle w:val="myStyle"/>
        </w:rPr>
        <w:t xml:space="preserve">
	我们体育教师要充分利用各种媒体如电视、广播、报纸、网络等以获取拓展游戏方面的信息，然后有选择性地提供给学生，不断充实和更新课程内容。例如：从去年开始每年一次的中央电视台现场直播的“脚斗士”大赛，就很受广大青少年的喜爱，我们就可以经过加工引进课堂为教学服务。
</w:t>
      </w:r>
    </w:p>
    <w:p/>
    <w:p>
      <w:pPr/>
      <w:r>
        <w:rPr>
          <w:rStyle w:val="myStyle"/>
        </w:rPr>
        <w:t xml:space="preserve">
	另外，教师要重视对游戏过程的总结与反思，教师之间对游戏的方法、规则等多进行交流，不断改进拓展游戏的方法，以适应学生们的需求。例如，我在做“守护队旗”游戏时，每个小组站成圆形并报数，记住自己的号数。1人站立圆心持队旗。游戏开始时持旗人叫号离旗与被叫人换位，旗不倒为胜。但是做了一会学生兴致全无。在一次教研组会议上我提出了这个问题，经过大家的讨论研究不仅指出了游戏问题的所在，而且从这个游戏中又创编出利用竹竿的一些拓展游戏来。如“前仆后继”、“交换扶竿”、“转圈扶竿”、“我最高”等等。
</w:t>
      </w:r>
    </w:p>
    <w:p/>
    <w:p>
      <w:pPr/>
      <w:r>
        <w:rPr>
          <w:rStyle w:val="myStyle"/>
        </w:rPr>
        <w:t xml:space="preserve">
	3、拓展其他课程中的游戏资源
</w:t>
      </w:r>
    </w:p>
    <w:p/>
    <w:p>
      <w:pPr/>
      <w:r>
        <w:rPr>
          <w:rStyle w:val="myStyle"/>
        </w:rPr>
        <w:t xml:space="preserve">
	课程的设置具有它的独立性，但是各个课程之间又有着各种各样的相关性，体育课程与其他课程之间也是如此。我们从其他课程中间也可以开发出许多有锻炼价值的拓展来，而且这些游戏的内容也是非常的了解，这样学生游戏起来也更为快捷、方便，对他们的人格品质培养也是非常有利的'，从另一个角度来说也有助于学生去理解所学习内容的意义。
</w:t>
      </w:r>
    </w:p>
    <w:p/>
    <w:p>
      <w:pPr/>
      <w:r>
        <w:rPr>
          <w:rStyle w:val="myStyle"/>
        </w:rPr>
        <w:t xml:space="preserve">
	例如：从“红色故事”《飞夺泸定桥》的课文中可以创编出拓展游戏《爬绳过河》，用2根平行的拔河大绳，请全体师生用背纤对拉住，保持平衡，中间留出距离，地上放置4张小垫子代表“小河”，要求所有人在一定的时间内轮流“过河”。让学生知道只有依靠集体的努力、团结合作，才能可能获得困难的解决。
</w:t>
      </w:r>
    </w:p>
    <w:p/>
    <w:p>
      <w:pPr/>
      <w:r>
        <w:rPr>
          <w:rStyle w:val="myStyle"/>
        </w:rPr>
        <w:t xml:space="preserve">
	4、将拓展训练项目游戏化引入课堂
</w:t>
      </w:r>
    </w:p>
    <w:p/>
    <w:p>
      <w:pPr/>
      <w:r>
        <w:rPr>
          <w:rStyle w:val="myStyle"/>
        </w:rPr>
        <w:t xml:space="preserve">
	拓展训练以其独特的魅力、先进的管理、教育理念深受个人、团队、企业的青睐。但是由于拓展训练所具有的危险性又不适宜完全照搬的引进课堂，所以，我们在引入这些项目时主要引入心理拓展方面的和以培养团队精神的项目着手。以“先行后知”的体验式学习方式为主，打破传统的以“教”为主的教育模式，让学生在愉快、积极的参与中学到知识、领悟道理，通过亲身体验来挖掘自身的潜力，培养创新精神和实践能力以及良好的团队意识。
</w:t>
      </w:r>
    </w:p>
    <w:p/>
    <w:p>
      <w:pPr/>
      <w:r>
        <w:rPr>
          <w:rStyle w:val="myStyle"/>
        </w:rPr>
        <w:t xml:space="preserve">
	例如：我们可以利用“信任传递”来锻炼学生的心理品质和培养合作团队精神。方法是，团队分两列横队背对背站好，然后平躺在垫子上，从队列队前面开始，让每一位学生做次“旅行者”，其他同学把这位“旅行者”托起，沿排成的队形传递到排尾，保证他的双腿安全先着地。
</w:t>
      </w:r>
    </w:p>
    <w:p/>
    <w:p>
      <w:pPr/>
      <w:r>
        <w:rPr>
          <w:rStyle w:val="myStyle"/>
        </w:rPr>
        <w:t xml:space="preserve">
	5、添置有助于开发和利用拓展游戏的器材
</w:t>
      </w:r>
    </w:p>
    <w:p/>
    <w:p>
      <w:pPr/>
      <w:r>
        <w:rPr>
          <w:rStyle w:val="myStyle"/>
        </w:rPr>
        <w:t xml:space="preserve">
	由于我国各地经济，文化发展的不平衡，各地、各校体育器材设施配备水平大不相同。从一些调查来看大部分学校体育设施器材比较匮乏，即使条件好一点的学校所具备的器材设施也大都是以竞技运动项目标准来配备的。以江苏省中小学体育器材设施配备目录来看，必配类器材62项中竞技类和体质健康测试器材就占了90%以上，而新兴体育项目与游戏类只是在选配类里面简单的列出了类似滑板、轮滑鞋、拔河绳、攀岩墙等设施器材。对适合我们进行拓展游戏的器材是少之又少的，所以对于经济条件比较好的地区、学校可以添置一些适合拓展游戏的器材设施。比如：攀岩墙、自然之旅、探险通道等。条件还相对落后的地区、学校教师也可以自制器材进行拓展游戏的练习。比如：利用自制的竹梯进行“孤岛捞宝”的拓展游戏。利用1米高的领操台，上面只放一架3米高的竹梯，在离领操台15米处有一纸篓，内有乒乓球若干。要求每组10人都登上台后讨论思考，想出金点子，让每个人都能拿到篓中的小球。规则是，任何人不得离开台子，更不得碰触地面，所用时间越少越好。利用学生自主探究和合作去解决问题。
</w:t>
      </w:r>
    </w:p>
    <w:p/>
    <w:p>
      <w:pPr/>
      <w:r>
        <w:rPr>
          <w:rStyle w:val="myStyle"/>
        </w:rPr>
        <w:t xml:space="preserve">
	三、开发与利用拓展游戏时应注意的问题
</w:t>
      </w:r>
    </w:p>
    <w:p/>
    <w:p>
      <w:pPr/>
      <w:r>
        <w:rPr>
          <w:rStyle w:val="myStyle"/>
        </w:rPr>
        <w:t xml:space="preserve">
	1、体育教学必须以学生的身心发展特点和规律为依据。在开发和利用拓展游戏时要根据学生身心特点，创遍出能够激发学生运动兴趣，培养学生终身体育意识、重视学生主体地位，根据学生的个体差异，使绝大部分学生受益的拓展游戏。
</w:t>
      </w:r>
    </w:p>
    <w:p/>
    <w:p>
      <w:pPr/>
      <w:r>
        <w:rPr>
          <w:rStyle w:val="myStyle"/>
        </w:rPr>
        <w:t xml:space="preserve">
	2、在开发和利用拓展游戏教学时要注意更新课程理念，根据整体健康观进行拓展游戏内容的设计，使活动的内容和方法有助于学生达到体育与健康课程目标。
</w:t>
      </w:r>
    </w:p>
    <w:p/>
    <w:p>
      <w:pPr/>
      <w:r>
        <w:rPr>
          <w:rStyle w:val="myStyle"/>
        </w:rPr>
        <w:t xml:space="preserve">
	3、在开发和利用拓展游戏时要顺应时代的发展要求，游戏内容要新颖、可行、实用，培养具有团队精神、创新能力和良好心理品质的新世纪人才。
</w:t>
      </w:r>
    </w:p>
    <w:p/>
    <w:p>
      <w:pPr/>
      <w:r>
        <w:rPr>
          <w:rStyle w:val="myStyle"/>
        </w:rPr>
        <w:t xml:space="preserve">
	4、在开发和利用拓展游戏时要有安全保障。拓展游戏相对来说具有一定的冒险性、创造性，青少年很容易进入角色之中，就容易把安全抛到九霄云外了，所以我们无论是在开发还是在使用拓展游戏时都要把安全放在首位。否则，体育教学就失去了锻炼身体的价值了。
</w:t>
      </w:r>
    </w:p>
    <w:p/>
    <w:p>
      <w:pPr/>
      <w:r>
        <w:rPr>
          <w:rStyle w:val="myStyle"/>
        </w:rPr>
        <w:t xml:space="preserve">
	在素质教育不断推进和“健康第一”知道思想要求下，中小学体育教育必须转变传统教育思想，而拓展游戏的开发和利用将会给体育教学展示一个全新的平台，为学生提供一个更加适宜的学习环境，关爱每一个学生，协调发展智商、情商、意商。让学生在运动中享受学校教育、在运动中体会挫折与成功、在运动中展示自我；在运动中学会合作、学会学习、学会生存；在运动中发展全面素质、提高社会适应性，实现真正意义上的德、智、体、美、劳五育并进的新世纪的人才！
</w:t>
      </w:r>
    </w:p>
    <w:p/>
    <w:p>
      <w:pPr/>
      <w:r>
        <w:rPr>
          <w:rStyle w:val="myStyle"/>
        </w:rPr>
        <w:t xml:space="preserve">
	参考文献：
</w:t>
      </w:r>
    </w:p>
    <w:p/>
    <w:p>
      <w:pPr/>
      <w:r>
        <w:rPr>
          <w:rStyle w:val="myStyle"/>
        </w:rPr>
        <w:t xml:space="preserve">
	[1]季浏。《体育与健康》课程标准解读[M]武汉：湖北教育出版社，2002。
</w:t>
      </w:r>
    </w:p>
    <w:p/>
    <w:p>
      <w:pPr/>
      <w:r>
        <w:rPr>
          <w:rStyle w:val="myStyle"/>
        </w:rPr>
        <w:t xml:space="preserve">
	[2]孟文砚，吴纪安。体育教学拓展游戏［Ｍ］。广州：广东高等教育出版社，2005。
</w:t>
      </w:r>
    </w:p>
    <w:p/>
    <w:p>
      <w:pPr/>
      <w:r>
        <w:rPr>
          <w:rStyle w:val="myStyle"/>
        </w:rPr>
        <w:t xml:space="preserve">
	[3]张振丰。论新课程理念下对体育课程资源的开发与利用［Ｊ］。山西师大体育学院学报，2006（２）。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2023-07-15T18:00:39+08:00</dcterms:created>
  <dcterms:modified xsi:type="dcterms:W3CDTF">2023-07-15T18:00:39+08:00</dcterms:modified>
</cp:coreProperties>
</file>

<file path=docProps/custom.xml><?xml version="1.0" encoding="utf-8"?>
<Properties xmlns="http://schemas.openxmlformats.org/officeDocument/2006/custom-properties" xmlns:vt="http://schemas.openxmlformats.org/officeDocument/2006/docPropsVTypes"/>
</file>