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征文演讲稿格式范文1000字三篇 征文演讲稿格式模板</w:t>
      </w:r>
    </w:p>
    <w:p/>
    <w:p/>
    <w:p>
      <w:pPr/>
      <w:r>
        <w:rPr>
          <w:rStyle w:val="myStyle"/>
        </w:rPr>
        <w:t xml:space="preserve">征文演讲稿格式范文1000字三篇</w:t>
      </w:r>
    </w:p>
    <w:p/>
    <w:p>
      <w:pPr/>
      <w:r>
        <w:rPr>
          <w:rStyle w:val="myStyle"/>
        </w:rPr>
        <w:t xml:space="preserve">　　在一些征文的演讲上应该如何写好演讲稿呢?下面是小编搜集的征文演讲稿格式范文1000字三篇，欢迎大家阅读参考，希望能帮助到大家。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理想信念是一个人的世界观、人生观和价值观的集中体现。崇高的理想信念是人生的支柱和前进的灯塔。确立了崇高的理想信念，就有了正确的方向和强大的精神支柱，就会富贵不能淫，贫贱不能移，威武不能屈，就能抵御各种腐朽思想的侵蚀，永葆共产党人的先进性，矢志不渝地献身于伟大的事业而不畏任何艰险。有的党员在矛盾面前畏缩不前，在困难面前悲观失望，在诱惑面前不能洁身自好，说到底，还是共产主义理想和建设中国特色社会主义信念不坚定。</w:t>
      </w:r>
    </w:p>
    <w:p/>
    <w:p>
      <w:pPr/>
      <w:r>
        <w:rPr>
          <w:rStyle w:val="myStyle"/>
        </w:rPr>
        <w:t xml:space="preserve">　　我们平时讲，人是要有一点精神的，就是说人要有理想信念。没有理想信念，就没有目标和追求，活着只是为了吃饭，今朝有酒今朝醉，做一天和尚撞一天钟，那只能是行尸走肉，就像一首流行歌曲中所唱的那样：无魄有体就像稻草人。有的人认为现在搞市场经济，人们都注重物质利益，讲理想信念不实惠。于是舍义取利，对自己有利的事就冲在前面，对自己无利的事则躲得老远。殊不知，不讲理想信念，只讲实惠，全国人民就会失去共同的奋斗目标和动力，我们的事业也就失去了旗帜和灵魂。也有的人很有理想和志向，但他们的理想始终围着我字转，事事以我为中心，搞自我设计，打个人的小算盘，时刻想的是我要当多大官，我要发多大财。为了自己目标的实现，不惜违犯党纪国法。其结果，是机关算尽太聪明，反误了卿卿性命，某些高管的堕落，就是很好的例证。丧失理想信念就意味着背叛，意味着蜕化变质的开端。对此，我们必须保持高度的警惕。</w:t>
      </w:r>
    </w:p>
    <w:p/>
    <w:p>
      <w:pPr/>
      <w:r>
        <w:rPr>
          <w:rStyle w:val="myStyle"/>
        </w:rPr>
        <w:t xml:space="preserve">　　坚定理想信念，重要的就是坚持用马克思主义的立场、观点、方法来认识世界，认识人类社会发展的客观规律。共产党员必须努力学习和自 觉运用辩证唯物主义和历史唯物主义的强大思想武器，把理想信念建立在科学分析的理性基础之上。作为军队的党员干部，更应该做坚定理想信念的表率。面对各种复杂情况的考验，必须把坚定理想信念作为首要任务，自觉地加强科学理论的学习，加强党性修养和世界观的改造，牢固树立正确的人生观、价值观，带头坚定对马克思主义的信仰不动摇，坚定走中国特色社会主义道路的信心不动摇，听从党中央、中央军委指挥不动摇，确保在任何时候、任何情况下都能自觉地听党的话、跟党走。</w:t>
      </w:r>
    </w:p>
    <w:p/>
    <w:p>
      <w:pPr/>
      <w:r>
        <w:rPr>
          <w:rStyle w:val="myStyle"/>
        </w:rPr>
        <w:t xml:space="preserve">　　坚定理想信念，必须与求真务实紧密结合起来，立足于我国社会主义初级阶段的现实，为实现党在现阶段的基本纲领而努力奋斗。应该明白，实现共产主义是一个非常漫长的历史过程。在现阶段为实现共产主义理想而奋斗，就应该脚踏实地地为实现党在社会主义初级阶段的基本纲领、基本路线而奋斗，为建设中国特色的社会主义经济、政治、文化而贡献力量。对我们人民军队来说，就是要积极推进中国特色军事变革，切实完成打得赢、不变质两大历史使命。</w:t>
      </w:r>
    </w:p>
    <w:p/>
    <w:p>
      <w:pPr/>
      <w:r>
        <w:rPr>
          <w:rStyle w:val="myStyle"/>
        </w:rPr>
        <w:t xml:space="preserve">　　坚定理想信念，要从我做起，从现在做起。有的人立志不可谓不高远，但就是不愿意为实现崇高的理想而付出自己的艰苦努力，不能把个人理想融入党的最高理想和全国人民的共同理想之中，不能踏踏实实地做好本职工作。千里之行，始于足下，百尺之台，起于垒土。如果只在口头上讲为共产主义而奋斗，行动中却自私自利，不愿为社会贡献自己的一点点爱心;一心要成就惊天动地的伟业，却不肯一点一滴地学习对国家和社会有用的本领;整日想着成为名扬天下的英雄，本职工作却做得一塌糊涂，那么，再远大、再崇高的`理想也只能归之于想入非非的空谈妄想。</w:t>
      </w:r>
    </w:p>
    <w:p/>
    <w:p>
      <w:pPr/>
      <w:r>
        <w:rPr>
          <w:rStyle w:val="myStyle"/>
        </w:rPr>
        <w:t xml:space="preserve">　　老师们，同学们：</w:t>
      </w:r>
    </w:p>
    <w:p/>
    <w:p>
      <w:pPr/>
      <w:r>
        <w:rPr>
          <w:rStyle w:val="myStyle"/>
        </w:rPr>
        <w:t xml:space="preserve">　　大家好!今天很高兴可以参加这次演讲，我演讲的题目是：不忘国耻振兴中华。</w:t>
      </w:r>
    </w:p>
    <w:p/>
    <w:p>
      <w:pPr/>
      <w:r>
        <w:rPr>
          <w:rStyle w:val="myStyle"/>
        </w:rPr>
        <w:t xml:space="preserve">　　同学们，当你看到五星红旗冉冉升起的时候，你是否会有很多的感触呢?当你听到那悲壮激昂的《义勇军进行曲》的时候，你是否感觉到心灵为之一振呢?是啊，作为一名中国人，我们热爱红旗，感受国歌，那鲜艳的五星红旗，那口人心弦的国歌，那血红的颜色，那飘飞的每一个音符，它们无时无刻都牵动着每一个中国人的。</w:t>
      </w:r>
    </w:p>
    <w:p/>
    <w:p>
      <w:pPr/>
      <w:r>
        <w:rPr>
          <w:rStyle w:val="myStyle"/>
        </w:rPr>
        <w:t xml:space="preserve">　　然而，同学们，你可曾想过，五星红旗的背后，它们埋葬了多少的汗水与鲜血，国歌的背后又埋藏了多少中国民族的耻辱。我想，每一个中国人都听过南京大屠杀的事迹，1937年底，侵入南京的日军军队，它们毫无人性，将手无寸铁的中国军民押到下关江边用机枪射杀，尸体堆满了江边。这是何等大的耻辱啊，是中国人都不会忘记，不忘国耻振兴中华演讲稿。要振兴中华，就得从自我做起，作为我们每一位炎黄子孙，都要学会自尊、自爱、自立、自强，维护中华民族的尊严。</w:t>
      </w:r>
    </w:p>
    <w:p/>
    <w:p>
      <w:pPr/>
      <w:r>
        <w:rPr>
          <w:rStyle w:val="myStyle"/>
        </w:rPr>
        <w:t xml:space="preserve">　　半殖民地半封建的旧中国，因为贫穷落后，总是被其他国家的人瞧不起，有许许多多的中国学者在国外受到歧视。但是，令人欣慰的是，但他们并不自卑，而是自强不息地奋斗着。徐悲鸿大家都听过吧，在1919年到1927年，他在法国巴黎徐梁画院和巴黎国立高等美术学校学习国画和油画。有一次，一个外国学生向徐悲鸿挑衅说：中国人，愚昧无知，生就当亡国奴的材料，即使把你送到天堂去深造，也成不了才。这话激怒了徐悲鸿，他对这位洋学生说：我代表我的祖国，你代表你的祖国，我们比比看，到毕业的时候，看谁是人才，谁是蠢才。徐悲鸿不忘国耻振兴中华的决心没有一日改变，他奋力攻读，刻苦作画，常常废寝忘食。终于，他取得了最出色的成绩，为国人争了一口气。他第一次所作的画受到法国艺术家弗拉蒙的赞赏;接着几次竞赛，他都获得了第一名，他的这些好成绩，就是在告诉那些瞧不起中国人的外国人，中国人是强大的，没有战胜不了的。</w:t>
      </w:r>
    </w:p>
    <w:p/>
    <w:p>
      <w:pPr/>
      <w:r>
        <w:rPr>
          <w:rStyle w:val="myStyle"/>
        </w:rPr>
        <w:t xml:space="preserve">　　同学们，不忘国耻振兴中华，就是应当从学习开始抓起，只有每一个中国人都拥有丰富的知识，才能凝聚成一股强大的力量，才能振兴中华演讲稿。我们要树立远大的目标，要有一颗报销祖国振兴中华的决心。就如周恩来一样，他从小就就怀有远大理想，他是为中华之崛起而读书。</w:t>
      </w:r>
    </w:p>
    <w:p/>
    <w:p>
      <w:pPr/>
      <w:r>
        <w:rPr>
          <w:rStyle w:val="myStyle"/>
        </w:rPr>
        <w:t xml:space="preserve">　　同学们，我们现在的生活条件已经日益改善，我们吃的好穿得好，是父母手上的小皇帝，如果好的先决条件，怎么可以不好好把握，不好好的学习更多的知识呢?同学们，我们都是中国人，如果我们都不学习，总有一天会回到历史，会被外国人瞧不起，所以，为了让历史不再重演，我们一定要不忘国耻，振兴中华，就让我们从现在开始一起努力吧!</w:t>
      </w:r>
    </w:p>
    <w:p/>
    <w:p>
      <w:pPr/>
      <w:r>
        <w:rPr>
          <w:rStyle w:val="myStyle"/>
        </w:rPr>
        <w:t xml:space="preserve">　　每逢进入冬季，天干物燥，很容易引发火灾。因此，为增加全民的消防安全意识，使“119”更加深入人心，公安部于1992年发起，将每年的11月9日定为全国的“消防宣传日”。而11月9日的月日数恰好与火警电话号码119相同，这既是对消防工作的警示，也是对火警电话的宣传。</w:t>
      </w:r>
    </w:p>
    <w:p/>
    <w:p>
      <w:pPr/>
      <w:r>
        <w:rPr>
          <w:rStyle w:val="myStyle"/>
        </w:rPr>
        <w:t xml:space="preserve">　　提到消防，同学们自然会想到令人毛骨悚然的“火灾”二字。火，带给我们光明，赋予人我们温暖，但火灾也曾夺去了无数的生命，留下了累累伤痕。大火曾用血淋淋的数字和惨痛的代价，给我们敲响了安全防范的警钟，身处人员密集的校园中的我们，应在脑海中长鸣“119”的警铃，提高防火的意识和技能。</w:t>
      </w:r>
    </w:p>
    <w:p/>
    <w:p>
      <w:pPr/>
      <w:r>
        <w:rPr>
          <w:rStyle w:val="myStyle"/>
        </w:rPr>
        <w:t xml:space="preserve">　　对于我们小学生，遇到火灾时，该如何逃生自救呢?针对这个问题，消防专家介绍了在公众聚集场所遭遇火灾逃生自救十法。请同学们仔细听好：</w:t>
      </w:r>
    </w:p>
    <w:p/>
    <w:p>
      <w:pPr/>
      <w:r>
        <w:rPr>
          <w:rStyle w:val="myStyle"/>
        </w:rPr>
        <w:t xml:space="preserve">　　一要了解和熟悉环境。当你走进商场、宾馆、酒楼、等公共场所时，要留心太平门、安全出口、灭火器的位置，以便在发生意外时及时疏散和灭火。</w:t>
      </w:r>
    </w:p>
    <w:p/>
    <w:p>
      <w:pPr/>
      <w:r>
        <w:rPr>
          <w:rStyle w:val="myStyle"/>
        </w:rPr>
        <w:t xml:space="preserve">　　二要迅速撤离。一旦听到火灾警报或意识到自己被火围困时，要立即想法撤离。</w:t>
      </w:r>
    </w:p>
    <w:p/>
    <w:p>
      <w:pPr/>
      <w:r>
        <w:rPr>
          <w:rStyle w:val="myStyle"/>
        </w:rPr>
        <w:t xml:space="preserve">　　三要保护呼吸系统。逃生时可用毛巾或餐巾布、口罩、衣服等将口鼻捂严，否则会有中毒和被热空气灼伤呼吸系统窒息致死的危险。</w:t>
      </w:r>
    </w:p>
    <w:p/>
    <w:p>
      <w:pPr/>
      <w:r>
        <w:rPr>
          <w:rStyle w:val="myStyle"/>
        </w:rPr>
        <w:t xml:space="preserve">　　四要从通道疏散。如疏散楼梯、消防电梯、室外疏散楼梯等。也可考虑利用窗户、阳台、屋顶、避雷线、落水管等脱险。</w:t>
      </w:r>
    </w:p>
    <w:p/>
    <w:p>
      <w:pPr/>
      <w:r>
        <w:rPr>
          <w:rStyle w:val="myStyle"/>
        </w:rPr>
        <w:t xml:space="preserve">　　五要利用绳索滑行。用实的绳子或将窗帘、床单等撕成条，拧成绳，用水沾湿后将其拴在牢固的暖气管道、窗框上，被困人员逐个顺绳索滑到地面。</w:t>
      </w:r>
    </w:p>
    <w:p/>
    <w:p>
      <w:pPr/>
      <w:r>
        <w:rPr>
          <w:rStyle w:val="myStyle"/>
        </w:rPr>
        <w:t xml:space="preserve">　　六为低层跳离，适用于二层楼。跳前先向地面扔一些棉被、枕头等柔软的物品，以便“软着陆”，然后用手扒住窗户，自然下滑，以缩短跳落高度。</w:t>
      </w:r>
    </w:p>
    <w:p/>
    <w:p>
      <w:pPr/>
      <w:r>
        <w:rPr>
          <w:rStyle w:val="myStyle"/>
        </w:rPr>
        <w:t xml:space="preserve">　　七要借助器材。通常使用的有缓降器、救生袋、网、气垫、软梯、滑竿、滑台、导向绳等。</w:t>
      </w:r>
    </w:p>
    <w:p/>
    <w:p>
      <w:pPr/>
      <w:r>
        <w:rPr>
          <w:rStyle w:val="myStyle"/>
        </w:rPr>
        <w:t xml:space="preserve">　　八为暂时避难。在无路逃生的情况下，可利用卫生间等暂时辟难。避难时要用水喷淋迎火门窗，把房间内一切可燃物淋湿。在暂时避难期间，要主动与外界联系，以便尽早获救。</w:t>
      </w:r>
    </w:p>
    <w:p/>
    <w:p>
      <w:pPr/>
      <w:r>
        <w:rPr>
          <w:rStyle w:val="myStyle"/>
        </w:rPr>
        <w:t xml:space="preserve">　　九利用标志引导脱险。在公共场所的墙上、顶棚上、门上、转弯处都设置“太平门”、“紧急出口”、“安全通道”、“火警电话”和逃生方向简头等标志，被困人员按标志指示方向顺序逃离，可解“燃眉之急”。</w:t>
      </w:r>
    </w:p>
    <w:p/>
    <w:p>
      <w:pPr/>
      <w:r>
        <w:rPr>
          <w:rStyle w:val="myStyle"/>
        </w:rPr>
        <w:t xml:space="preserve">　　十要提倡利人利己。遇到不顾他人死活的行为和前拥后挤现象，要坚决制止。只有有序地迅速疏散，才能最大限度地减少伤亡。</w:t>
      </w:r>
    </w:p>
    <w:p/>
    <w:p>
      <w:pPr/>
      <w:r>
        <w:rPr>
          <w:rStyle w:val="myStyle"/>
        </w:rPr>
        <w:t xml:space="preserve">　　关于消防安全的常识还有很多，请大家本周在家或在老师的许可下，登陆“中国消防网”等相关网站，了角更多的消防安全知识。</w:t>
      </w:r>
    </w:p>
    <w:p/>
    <w:p>
      <w:pPr/>
      <w:r>
        <w:rPr>
          <w:rStyle w:val="myStyle"/>
        </w:rPr>
        <w:t xml:space="preserve">　　同时，为保护青少年的合法权益和生命安全，国家明令禁止学校、机关和其他社会团体组织中小学参加灭火。因为，同学们正处于成长发育期，还不具备成年人的思维和体力，普遍缺乏自我保护的能力和经验，遇到紧急情况，往往处理不当，发生伤亡事故。如发现火灾，最重要的是尽快脱离危险，撤离火场。这样做既可以保证自身安全，也为大人们灭火提供了方便，使他们可以集中精力灭火。从这一意义上来看，保护自身安全也是对灭火工作做出了贡献。</w:t>
      </w:r>
    </w:p>
    <w:p/>
    <w:p>
      <w:pPr/>
      <w:r>
        <w:rPr>
          <w:rStyle w:val="myStyle"/>
        </w:rPr>
        <w:t xml:space="preserve">　　l世界上什么东西最宝贵?毫无疑问，是人的生命!每个人来到这个美丽的地球上，都是幸运的。短短的一生，只要生命不息，都可以尽情享受到新鲜的空气、温暖的阳光，享受到亲人的关爱、老师的呵护，享受到日新月异的生活，憧憬一个又一个美好的希望。</w:t>
      </w:r>
    </w:p>
    <w:p/>
    <w:p>
      <w:pPr/>
      <w:r>
        <w:rPr>
          <w:rStyle w:val="myStyle"/>
        </w:rPr>
        <w:t xml:space="preserve">　　消防安全，责任重于泰山。水火无情，大家警钟长鸣。让安全的意识常驻我们心间。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2023-05-28T16:09:31+00:00</dcterms:created>
  <dcterms:modified xsi:type="dcterms:W3CDTF">2023-05-28T16:09:31+00:00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