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大学生教师实习报告模板</w:t>
      </w:r>
    </w:p>
    <w:p/>
    <w:p/>
    <w:p>
      <w:pPr/>
      <w:r>
        <w:rPr>
          <w:rStyle w:val="myStyle"/>
        </w:rPr>
        <w:t xml:space="preserve">
	时间过得飞快，为期一星期的见习生活一转眼就过去了，现在就静下来感触这短暂的见习日子。下面，将我的实习个人工作总结报告如下：
</w:t>
      </w:r>
    </w:p>
    <w:p/>
    <w:p>
      <w:pPr/>
      <w:r>
        <w:rPr>
          <w:rStyle w:val="myStyle"/>
        </w:rPr>
        <w:t xml:space="preserve">
	在一些课堂上，我看到教学改革正悄然进行，有意识的教师正在努力体会“以学生为主体”的课堂模式。学生的创造也逐步成为教师追求的教学效果。其次，这里的教师也都在适应着多媒体教学，信息化教学，使得课堂更生动，资源更丰富，学生获取学习资源的渠道也就更多。这是我在乌沙小学感受最深，收获最多的。同时在指导老师的指导下，我对学校的网络系统也有了大概的了解。
</w:t>
      </w:r>
    </w:p>
    <w:p/>
    <w:p>
      <w:pPr/>
      <w:r>
        <w:rPr>
          <w:rStyle w:val="myStyle"/>
        </w:rPr>
        <w:t xml:space="preserve">
	在教育教学工作上，我认识到教师与学生的交流是非常重要的。交流是形成良好师生关系的重要途径。教师要善于交流，善于走进学生的情感世界，聆听学生的真情实感;教师更要善于引导学生和自己交流，让学生吐露真情。通过交流，才能了解学生的学习水平、性格特征，进而促进教学的发展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2023-06-09T18:38:01+08:00</dcterms:created>
  <dcterms:modified xsi:type="dcterms:W3CDTF">2023-06-09T18:38:01+08:00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