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酒店管理实习</w:t>
      </w:r>
    </w:p>
    <w:p/>
    <w:p/>
    <w:p>
      <w:pPr/>
      <w:r>
        <w:rPr>
          <w:rStyle w:val="myStyle"/>
        </w:rPr>
        <w:t xml:space="preserve">
	根据酒店管理专业教学计划，2011年9月-2011年1月，我在上海吉臣酒店进行为其5个月的专业实习，实习岗位分别为前台接待、餐饮服务和客房管理。通过实习，巩固了所学的专业知识，了解了酒店管理的基本职责和各岗位的工作流程，掌握了酒店管理服务工作的基本技能，在实践中找到了理论知识与实际操作的结合点。作为一名旅游管理专业的学生，实践工作虽然劳累，但同时也带给我的思考。
</w:t>
      </w:r>
    </w:p>
    <w:p/>
    <w:p>
      <w:pPr/>
      <w:r>
        <w:rPr>
          <w:rStyle w:val="myStyle"/>
        </w:rPr>
        <w:t xml:space="preserve">
	一、上海吉臣酒店简介
</w:t>
      </w:r>
    </w:p>
    <w:p/>
    <w:p>
      <w:pPr/>
      <w:r>
        <w:rPr>
          <w:rStyle w:val="myStyle"/>
        </w:rPr>
        <w:t xml:space="preserve">
	二、实习岗位与内容
</w:t>
      </w:r>
    </w:p>
    <w:p/>
    <w:p>
      <w:pPr/>
      <w:r>
        <w:rPr>
          <w:rStyle w:val="myStyle"/>
        </w:rPr>
        <w:t xml:space="preserve">
	(一)酒店前台接待
</w:t>
      </w:r>
    </w:p>
    <w:p/>
    <w:p>
      <w:pPr/>
      <w:r>
        <w:rPr>
          <w:rStyle w:val="myStyle"/>
        </w:rPr>
        <w:t xml:space="preserve">
	1、早班工作流程化妆，签到―了解住宿情况及重要事项――交接班(了解房态、清点帐目及小卖部商品，仔细阅读交班本)――接待宾客(办理入住、退房、续房、换房、预订、问讯、查询、行李寄存、处理基本投诉等各种手续，给客人提供各种力所能及的服务。随时与楼层保持联系，掌握房态变化，合理分配房间)――配合收银向询问客人是否续住，关注客人消费情况，保证房间帐户有足够押金，帮助客人办理续房手续――接待宾客(以退房为主)――工作午餐――检查、更新房态，确保房态准确，接待宾客(重点催收房费)――做交接班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2023-06-22T12:53:13+08:00</dcterms:created>
  <dcterms:modified xsi:type="dcterms:W3CDTF">2023-06-22T12:53:13+08:00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