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助理会计工作计划锦集5篇</w:t>
      </w:r>
    </w:p>
    <w:p/>
    <w:p/>
    <w:p>
      <w:pPr>
        <w:jc w:val="center"/>
      </w:pPr>
      <w:r>
        <w:rPr>
          <w:rStyle w:val="myStyleh4"/>
        </w:rPr>
        <w:t xml:space="preserve">助理会计工作计划 篇1</w:t>
      </w:r>
    </w:p>
    <w:p/>
    <w:p>
      <w:pPr/>
      <w:r>
        <w:rPr>
          <w:rStyle w:val="myStyle"/>
        </w:rPr>
        <w:t xml:space="preserve">
	一、参加财务人员继续教育每年财务人员都要参加财政局组织的财务人员继续教育，但是xx年11月底，继续教育教材全变，由于国家财务部最新发布公告：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助理会计工作计划 篇2</w:t>
      </w:r>
    </w:p>
    <w:p/>
    <w:p>
      <w:pPr/>
      <w:r>
        <w:rPr>
          <w:rStyle w:val="myStyle"/>
        </w:rPr>
        <w:t xml:space="preserve">
	共拟定了三方面的内容：
</w:t>
      </w:r>
    </w:p>
    <w:p/>
    <w:p>
      <w:pPr/>
      <w:r>
        <w:rPr>
          <w:rStyle w:val="myStyle"/>
        </w:rPr>
        <w:t xml:space="preserve">
	第一、参加财务人员继续教育每年财务人员都要参加财政局组织的财务人员继续教育，但是12年11月底，继续教育教材全变，由于国家财务部最新发布公告：12年财务上将有大的变动，实行《新会计准则》《新科目》《新规范制度》，可以说财务部12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助理会计工作计划 篇3</w:t>
      </w:r>
    </w:p>
    <w:p/>
    <w:p>
      <w:pPr/>
      <w:r>
        <w:rPr>
          <w:rStyle w:val="myStyle"/>
        </w:rPr>
        <w:t xml:space="preserve">
	一、参加财务人员继续教育每年财务人员都要参加财政局组织的财务人员继续教育，但是年11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助理会计工作计划 篇4</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其一，要设立清晰的目标和实现目标的进度表：这个目标一定要可衡量、可检查，不能模棱两可。再者，目标一旦确定，一定要层层分解落实。
</w:t>
      </w:r>
    </w:p>
    <w:p/>
    <w:p>
      <w:pPr/>
      <w:r>
        <w:rPr>
          <w:rStyle w:val="myStyle"/>
        </w:rPr>
        <w:t xml:space="preserve">
	其二，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
</w:t>
      </w:r>
    </w:p>
    <w:p/>
    <w:p>
      <w:pPr/>
      <w:r>
        <w:rPr>
          <w:rStyle w:val="myStyle"/>
        </w:rPr>
        <w:t xml:space="preserve">
	时光荏苒，一年的见习期很快就要过去了，转眼间又到新开始，回首过去的一年里，内心不禁感慨万千，虽没有取得显着的成绩，但也算经历了一段不平凡的考验和磨砺。 以下就是税务会计个人工作总结。
</w:t>
      </w:r>
    </w:p>
    <w:p/>
    <w:p>
      <w:pPr/>
      <w:r>
        <w:rPr>
          <w:rStyle w:val="myStyle"/>
        </w:rPr>
        <w:t xml:space="preserve">
	财务工作一年，也写过对自己的总结，按说，定期对自己进行一番盘点，也是对自己的一种鞭策吧。
</w:t>
      </w:r>
    </w:p>
    <w:p/>
    <w:p>
      <w:pPr/>
      <w:r>
        <w:rPr>
          <w:rStyle w:val="myStyle"/>
        </w:rPr>
        <w:t xml:space="preserve">
	作为xx煤矿财务部应算是关键部门之一，对内不仅要求迅速熟悉集团财务制度，熟悉财务软件的操作，而且还应适应不断的财务更新的要求，审计及局机关的各项检查、掌握税收政策的合理正确应用。在领导及同事们的帮助指导下，并通过自身的努力，由一名初涉会计行业，没有任何经验的新人，成为一名煤炭行业财务会计。感觉自身综合工作能力相比以前又迈进了一步。
</w:t>
      </w:r>
    </w:p>
    <w:p/>
    <w:p>
      <w:pPr/>
      <w:r>
        <w:rPr>
          <w:rStyle w:val="myStyle"/>
        </w:rPr>
        <w:t xml:space="preserve">
	回顾即将过去的一年，为了总结经验，提高自我，克服不足，以及适应局机关的要求，现将一年的工作做如下简要回顾和总结
</w:t>
      </w:r>
    </w:p>
    <w:p/>
    <w:p>
      <w:pPr/>
      <w:r>
        <w:rPr>
          <w:rStyle w:val="myStyle"/>
        </w:rPr>
        <w:t xml:space="preserve">
	一、 会计基础工作学习及理解
</w:t>
      </w:r>
    </w:p>
    <w:p/>
    <w:p>
      <w:pPr/>
      <w:r>
        <w:rPr>
          <w:rStyle w:val="myStyle"/>
        </w:rPr>
        <w:t xml:space="preserve">
	(1) 认真学习执行《会计法》，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(2)学习了局里及矿上的财务发展和核算的内部制度，重点了解我局的内部银行的设置，和局往来账户的管理，对局和我矿的承包财务结算有了很好的认识和理解，为自己在以后的发展有了很好的基矗
</w:t>
      </w:r>
    </w:p>
    <w:p/>
    <w:p>
      <w:pPr/>
      <w:r>
        <w:rPr>
          <w:rStyle w:val="myStyle"/>
        </w:rPr>
        <w:t xml:space="preserve">
	(3) 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二、费用成本、在建工程方面的学习。
</w:t>
      </w:r>
    </w:p>
    <w:p/>
    <w:p>
      <w:pPr/>
      <w:r>
        <w:rPr>
          <w:rStyle w:val="myStyle"/>
        </w:rPr>
        <w:t xml:space="preserve">
	（1）学习了的材料核算的管理，明确了成本费用的分类。
</w:t>
      </w:r>
    </w:p>
    <w:p/>
    <w:p>
      <w:pPr/>
      <w:r>
        <w:rPr>
          <w:rStyle w:val="myStyle"/>
        </w:rPr>
        <w:t xml:space="preserve">
	项目管理，分部门项目管理，真实反映当期的成本，为绩效管理提供参考依据。我矿也算是一个比较大的煤矿，每月的材料不但数量多，而且品种多，这也给财务成本和材料的管理带来了很大的不便，虽然我们试用过存货材料的软件管理，但是就因为材料品种多，出入平凡，所以存货管理软件不适合我们的矿的材料的管理。因此我矿就用人工分工的管理方法，取得了很好的效果。但材料管理好了，到结转成本的时候又遇到了很大的问题，我们成本项目共十三类，还要按各个部门分类，而且又要符合我们矿上的内部考核，这样我们的工作量很大。通过认真的学习和探讨，我们把部门核算和内部考试实质性的结合在一起，再结合我们的财务总账，很明显的减少了我们的工作量，使得工作更简化和明了。通过这件事我明白了，干财务工作只有你自己经历过，你才能明白它说明了什么问题，更能好好的改进和完善财务核算办法。
</w:t>
      </w:r>
    </w:p>
    <w:p/>
    <w:p>
      <w:pPr/>
      <w:r>
        <w:rPr>
          <w:rStyle w:val="myStyle"/>
        </w:rPr>
        <w:t xml:space="preserve">
	（2）学习了成本核算管理，全面地掌握了材料成本差异管理。
</w:t>
      </w:r>
    </w:p>
    <w:p/>
    <w:p>
      <w:pPr/>
      <w:r>
        <w:rPr>
          <w:rStyle w:val="myStyle"/>
        </w:rPr>
        <w:t xml:space="preserve">
	从材料采购到材料入库再到材料分配的管理都得到了很好的学习。但是材料会计学习中最重要的要说材料成本差异，这是干好这项工作的关键。我们单位是采用计划成本核算，也就是每月的入库就是按照我矿预订好的材料单价入库，但我们实际的单价还是和我的计划有一定的差异，这就是材料成本差异，但在实际做中会遇到很多的问题，比如说正负差异的处理，差异率的计算等。从这点我学习到理论和实际结合得运用，使我更好地掌握了差异的核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2023-09-21T11:01:08+08:00</dcterms:created>
  <dcterms:modified xsi:type="dcterms:W3CDTF">2023-09-21T11:01:08+08:00</dcterms:modified>
</cp:coreProperties>
</file>

<file path=docProps/custom.xml><?xml version="1.0" encoding="utf-8"?>
<Properties xmlns="http://schemas.openxmlformats.org/officeDocument/2006/custom-properties" xmlns:vt="http://schemas.openxmlformats.org/officeDocument/2006/docPropsVTypes"/>
</file>