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关于建筑类工作年度工作计划精品</w:t>
      </w:r>
    </w:p>
    <w:p/>
    <w:p/>
    <w:p>
      <w:pPr/>
      <w:r>
        <w:rPr>
          <w:rStyle w:val="myStyle"/>
        </w:rPr>
        <w:t xml:space="preserve">
	有哪些好的工作计划值得借鉴呢？遵照上级领导的指导完成了难度高的工作任务，我们要好好想想工作计划的制定了。工作计划可以明确方向，指导组织成员的工作，把握未来的发展，
</w:t>
      </w:r>
    </w:p>
    <w:p/>
    <w:p>
      <w:pPr>
        <w:jc w:val="center"/>
      </w:pPr>
      <w:r>
        <w:rPr>
          <w:rStyle w:val="myStyleh4"/>
        </w:rPr>
        <w:t xml:space="preserve">关于建筑类工作年度工作计划 篇1</w:t>
      </w:r>
    </w:p>
    <w:p/>
    <w:p>
      <w:pPr/>
      <w:r>
        <w:rPr>
          <w:rStyle w:val="myStyle"/>
        </w:rPr>
        <w:t xml:space="preserve">
</w:t>
      </w:r>
    </w:p>
    <w:p/>
    <w:p>
      <w:pPr/>
      <w:r>
        <w:rPr>
          <w:rStyle w:val="myStyle"/>
        </w:rPr>
        <w:t xml:space="preserve">
	一、分公司财务科工作计划：
</w:t>
      </w:r>
    </w:p>
    <w:p/>
    <w:p>
      <w:pPr/>
      <w:r>
        <w:rPr>
          <w:rStyle w:val="myStyle"/>
        </w:rPr>
        <w:t xml:space="preserve">
	1、财务科负责分公司财务管理、资金管理、资产管理、成本管理、会计管理、各项目部及实体的成本管理、兑现审计工作。严格执行集团公司的规章制度。对本部门工作负责，制定并落实部门工作计划。
</w:t>
      </w:r>
    </w:p>
    <w:p/>
    <w:p>
      <w:pPr/>
      <w:r>
        <w:rPr>
          <w:rStyle w:val="myStyle"/>
        </w:rPr>
        <w:t xml:space="preserve">
	2、负责编制并上报分公司年度财务收支计划和月资金收支计划；编制并上报分公司机关费用指标计划，按照集团公司审批结果，进行控制和管理。
</w:t>
      </w:r>
    </w:p>
    <w:p/>
    <w:p>
      <w:pPr/>
      <w:r>
        <w:rPr>
          <w:rStyle w:val="myStyle"/>
        </w:rPr>
        <w:t xml:space="preserve">
	3、负责编制和上报集团公司财务会计报表及各种资料。
</w:t>
      </w:r>
    </w:p>
    <w:p/>
    <w:p>
      <w:pPr/>
      <w:r>
        <w:rPr>
          <w:rStyle w:val="myStyle"/>
        </w:rPr>
        <w:t xml:space="preserve">
	4、负责财务会计核算和项目成本核算的管理。配合项目部工程价款回收工作。
</w:t>
      </w:r>
    </w:p>
    <w:p/>
    <w:p>
      <w:pPr/>
      <w:r>
        <w:rPr>
          <w:rStyle w:val="myStyle"/>
        </w:rPr>
        <w:t xml:space="preserve">
	5、负责分公司固定资产的管理，按规定计提折旧费。
</w:t>
      </w:r>
    </w:p>
    <w:p/>
    <w:p>
      <w:pPr/>
      <w:r>
        <w:rPr>
          <w:rStyle w:val="myStyle"/>
        </w:rPr>
        <w:t xml:space="preserve">
	6、组织各项目开展增收节支活动。搞好会计核算、项目核算和成本分析，降低工程成本，降低费用支出，并会同相关部门建立工程项目经济档案。
</w:t>
      </w:r>
    </w:p>
    <w:p/>
    <w:p>
      <w:pPr/>
      <w:r>
        <w:rPr>
          <w:rStyle w:val="myStyle"/>
        </w:rPr>
        <w:t xml:space="preserve">
	7、负责对项目经理部实施审计监督。负责分公司的财务电算化管理。
</w:t>
      </w:r>
    </w:p>
    <w:p/>
    <w:p>
      <w:pPr/>
      <w:r>
        <w:rPr>
          <w:rStyle w:val="myStyle"/>
        </w:rPr>
        <w:t xml:space="preserve">
	8、负责“卓越绩效体系”的财务科各种资料的准备及复验工作。
</w:t>
      </w:r>
    </w:p>
    <w:p/>
    <w:p>
      <w:pPr/>
      <w:r>
        <w:rPr>
          <w:rStyle w:val="myStyle"/>
        </w:rPr>
        <w:t xml:space="preserve">
	9、负责工程投标保函、履约担保、银行信贷额度等手续办理工作。
</w:t>
      </w:r>
    </w:p>
    <w:p/>
    <w:p>
      <w:pPr/>
      <w:r>
        <w:rPr>
          <w:rStyle w:val="myStyle"/>
        </w:rPr>
        <w:t xml:space="preserve">
	10、负责集团公司对分公司工作联查财务各种资料的收集、编制工作。
</w:t>
      </w:r>
    </w:p>
    <w:p/>
    <w:p>
      <w:pPr/>
      <w:r>
        <w:rPr>
          <w:rStyle w:val="myStyle"/>
        </w:rPr>
        <w:t xml:space="preserve">
	11、负责上报分公司年度财务收支计划和月资金收支计划；编制并上报分公司机关费用指标计划，按照集团公司审批结果，进行控制和管理。编制分公司年度财务收支报表。
</w:t>
      </w:r>
    </w:p>
    <w:p/>
    <w:p>
      <w:pPr/>
      <w:r>
        <w:rPr>
          <w:rStyle w:val="myStyle"/>
        </w:rPr>
        <w:t xml:space="preserve">
	12、负责核对清理债权帐务及内部单位之间的往来帐目。
</w:t>
      </w:r>
    </w:p>
    <w:p/>
    <w:p>
      <w:pPr/>
      <w:r>
        <w:rPr>
          <w:rStyle w:val="myStyle"/>
        </w:rPr>
        <w:t xml:space="preserve">
	13、执行对操作人员的管理和计算机档案管理职责，对会计软件的运行进行日常维护，保证计算机软件及硬件的财产安全。
</w:t>
      </w:r>
    </w:p>
    <w:p/>
    <w:p>
      <w:pPr/>
      <w:r>
        <w:rPr>
          <w:rStyle w:val="myStyle"/>
        </w:rPr>
        <w:t xml:space="preserve">
	14、对项目经理部经营管理制度和内部控制制度是否健全，运行机制是否正常进行监督。对项目经理部实施财务审计、承包及兑现审计。
</w:t>
      </w:r>
    </w:p>
    <w:p/>
    <w:p>
      <w:pPr/>
      <w:r>
        <w:rPr>
          <w:rStyle w:val="myStyle"/>
        </w:rPr>
        <w:t xml:space="preserve">
	二、对项目部的资金有偿使用管理：
</w:t>
      </w:r>
    </w:p>
    <w:p/>
    <w:p>
      <w:pPr/>
      <w:r>
        <w:rPr>
          <w:rStyle w:val="myStyle"/>
        </w:rPr>
        <w:t xml:space="preserve">
	分公司与项目部及经营实体，相互占用资金的确定额是：项目部及经营实体上交的资金与应交分公司的管理费和分公司代支付银行的各种保函的资金部分相抵的差额为基数，按同期一年借款月利息0。66%计算。项目部欠分公司的管理费的计息方法：按月完成量计算的上交分公司管理费累计总额的80％为基数，乘以0。66％利率。每月计息一次，划转项目部并同时项目部记入财务费用。计息时间是从收取管理费的月份的第三个月末开始计息划帐。
</w:t>
      </w:r>
    </w:p>
    <w:p/>
    <w:p>
      <w:pPr/>
      <w:r>
        <w:rPr>
          <w:rStyle w:val="myStyle"/>
        </w:rPr>
        <w:t xml:space="preserve">
	2、分公司为项目部办理投标保函和履约保函的、工程预付款保函等工程保函所交银行的保函现金部分从办完保函月份的第二个月初开始计息，每月以0。66％的利率计息。由分公司划帐项目部，项目部记入财务费用。
</w:t>
      </w:r>
    </w:p>
    <w:p/>
    <w:p>
      <w:pPr/>
      <w:r>
        <w:rPr>
          <w:rStyle w:val="myStyle"/>
        </w:rPr>
        <w:t xml:space="preserve">
	3、分公司与项目部的往来帐目中，如果分公司的往来帐余额（扣除项目部利润亏损额）欠项目部的，同样以每月以0。66％的利率计息。由分公司倒划给项目部。
</w:t>
      </w:r>
    </w:p>
    <w:p/>
    <w:p>
      <w:pPr/>
      <w:r>
        <w:rPr>
          <w:rStyle w:val="myStyle"/>
        </w:rPr>
        <w:t xml:space="preserve">
	三、支付各种款项的措施：
</w:t>
      </w:r>
    </w:p>
    <w:p/>
    <w:p>
      <w:pPr/>
      <w:r>
        <w:rPr>
          <w:rStyle w:val="myStyle"/>
        </w:rPr>
        <w:t xml:space="preserve">
	为了强化财务管理，规范经济行为，杜绝工程成本的各项潜亏因素的存在，保证分公司健康持续的发展，要求各级领导及财务人员在支付各种款项时，帐面有欠款的可以支付，否则坚决不予支付。如果双方签定合同约定有预付款的可以预付，但预付款项不得超过合同限定数额。要求严肃执行，若有违反行为追究当事人和领导责任。
</w:t>
      </w:r>
    </w:p>
    <w:p/>
    <w:p>
      <w:pPr/>
      <w:r>
        <w:rPr>
          <w:rStyle w:val="myStyle"/>
        </w:rPr>
        <w:t xml:space="preserve">
	在付款的同时严格审查收款签字人是否与财务帐面、合同签字人一致，否则坚决拒付，实属情况特殊，但必须办理本人委托证明书、委托人和受托人的身份证复印件并同时附在付款凭证后面。委托证明书如果双方是企业单位的必须有双方企业单位盖章后有效，如果是个人的必须有双方当事人签字并同时按手印和双方的身份证复印件附后有效。事后避免经济纠纷。
</w:t>
      </w:r>
    </w:p>
    <w:p/>
    <w:p>
      <w:pPr/>
      <w:r>
        <w:rPr>
          <w:rStyle w:val="myStyle"/>
        </w:rPr>
        <w:t xml:space="preserve">
	四、“备用金”管理办法
</w:t>
      </w:r>
    </w:p>
    <w:p/>
    <w:p>
      <w:pPr/>
      <w:r>
        <w:rPr>
          <w:rStyle w:val="myStyle"/>
        </w:rPr>
        <w:t xml:space="preserve">
	根据国家财经制度规定、集团公司的严格要求、结合我分公司的路、桥工程施工特点，制定单位相关人员，因公暂借“备用金”的管理办法：暂借“备用金”的人员范围：分公司经理、书记及付经理，项目经理及付经理，机关各科室正、付职，公用小车司机，机关材料处及项目材料采购员，详细人员名单经分公司经理确认后再定。
</w:t>
      </w:r>
    </w:p>
    <w:p/>
    <w:p>
      <w:pPr>
        <w:jc w:val="center"/>
      </w:pPr>
      <w:r>
        <w:rPr>
          <w:rStyle w:val="myStyleh4"/>
        </w:rPr>
        <w:t xml:space="preserve">关于建筑类工作年度工作计划 篇2</w:t>
      </w:r>
    </w:p>
    <w:p/>
    <w:p>
      <w:pPr/>
      <w:r>
        <w:rPr>
          <w:rStyle w:val="myStyle"/>
        </w:rPr>
        <w:t xml:space="preserve">
	20xx年度工作方针及目标全年实现产值：0（暂定）万元，比去年同期增长成全年计划指标；上缴税收：计划指标；实现利润：划指标。万元，比去年同期增长%，%，超额完%，完成全年完成全年计万元，比去年同期增长
</w:t>
      </w:r>
    </w:p>
    <w:p/>
    <w:p>
      <w:pPr/>
      <w:r>
        <w:rPr>
          <w:rStyle w:val="myStyle"/>
        </w:rPr>
        <w:t xml:space="preserve">
	年度目标计划（暂定）年度目标计划（暂定）
</w:t>
      </w:r>
    </w:p>
    <w:p/>
    <w:p>
      <w:pPr/>
      <w:r>
        <w:rPr>
          <w:rStyle w:val="myStyle"/>
        </w:rPr>
        <w:t xml:space="preserve">
	◆主目标：
</w:t>
      </w:r>
    </w:p>
    <w:p/>
    <w:p>
      <w:pPr/>
      <w:r>
        <w:rPr>
          <w:rStyle w:val="myStyle"/>
        </w:rPr>
        <w:t xml:space="preserve">
	1、加强经营管理，接手项目要高于往年，圆满的完成了承接工程项目合同产值任务；
</w:t>
      </w:r>
    </w:p>
    <w:p/>
    <w:p>
      <w:pPr/>
      <w:r>
        <w:rPr>
          <w:rStyle w:val="myStyle"/>
        </w:rPr>
        <w:t xml:space="preserve">
	2、加强安全质量管理，确保在建工程安全质量双向达标，完善工程项目检查管理手段，增强工程项目的管理实效性；
</w:t>
      </w:r>
    </w:p>
    <w:p/>
    <w:p>
      <w:pPr/>
      <w:r>
        <w:rPr>
          <w:rStyle w:val="myStyle"/>
        </w:rPr>
        <w:t xml:space="preserve">
	3、通过开发、缝补、调整、优化等手段整合现有渠道资源，形成稳定的优质客户网络。建立合理的绩效薪酬管理体系、科学的'日报管理制度、实行经理奖金责任制。
</w:t>
      </w:r>
    </w:p>
    <w:p/>
    <w:p>
      <w:pPr/>
      <w:r>
        <w:rPr>
          <w:rStyle w:val="myStyle"/>
        </w:rPr>
        <w:t xml:space="preserve">
	4、力求打造一支专业性强、市场反应快速、执行力高、责任心强的高效销售团队。
</w:t>
      </w:r>
    </w:p>
    <w:p/>
    <w:p>
      <w:pPr/>
      <w:r>
        <w:rPr>
          <w:rStyle w:val="myStyle"/>
        </w:rPr>
        <w:t xml:space="preserve">
	◆辅目标：
</w:t>
      </w:r>
    </w:p>
    <w:p/>
    <w:p>
      <w:pPr/>
      <w:r>
        <w:rPr>
          <w:rStyle w:val="myStyle"/>
        </w:rPr>
        <w:t xml:space="preserve">
	1、树立员工企业意识，培养员工对于企业良好发展的责任心和竞争意识。
</w:t>
      </w:r>
    </w:p>
    <w:p/>
    <w:p>
      <w:pPr/>
      <w:r>
        <w:rPr>
          <w:rStyle w:val="myStyle"/>
        </w:rPr>
        <w:t xml:space="preserve">
	2、建立各部门的协调及横纵向联系，完成向销售终端的精细化运作。
</w:t>
      </w:r>
    </w:p>
    <w:p/>
    <w:p>
      <w:pPr/>
      <w:r>
        <w:rPr>
          <w:rStyle w:val="myStyle"/>
        </w:rPr>
        <w:t xml:space="preserve">
	年度目标计划思路：
</w:t>
      </w:r>
    </w:p>
    <w:p/>
    <w:p>
      <w:pPr/>
      <w:r>
        <w:rPr>
          <w:rStyle w:val="myStyle"/>
        </w:rPr>
        <w:t xml:space="preserve">
	理清市场脉络，
</w:t>
      </w:r>
    </w:p>
    <w:p/>
    <w:p>
      <w:pPr/>
      <w:r>
        <w:rPr>
          <w:rStyle w:val="myStyle"/>
        </w:rPr>
        <w:t xml:space="preserve">
	（一）理清市场脉络，大力拓展业务
</w:t>
      </w:r>
    </w:p>
    <w:p/>
    <w:p>
      <w:pPr/>
      <w:r>
        <w:rPr>
          <w:rStyle w:val="myStyle"/>
        </w:rPr>
        <w:t xml:space="preserve">
	1、以业务为龙头，稳拓业务，稳增效益，稳步推进在总公司领导的带领下，业务发展部人员顶着竞争激烈的压力，迎着招投标工作难度加大的困难，继续加大业务工作力度，主动出击，积极沟通客户，及时把握市场变化的脉搏，注意分析、积累和总结经验，积极参加公开招标及业主自行组织招标的邀请投标项目，使公司争取到更多的中标工程业务。
</w:t>
      </w:r>
    </w:p>
    <w:p/>
    <w:p>
      <w:pPr/>
      <w:r>
        <w:rPr>
          <w:rStyle w:val="myStyle"/>
        </w:rPr>
        <w:t xml:space="preserve">
	（二）以项目施工管理为重点，加大力度，提高整体素质和管理水平
</w:t>
      </w:r>
    </w:p>
    <w:p/>
    <w:p>
      <w:pPr/>
      <w:r>
        <w:rPr>
          <w:rStyle w:val="myStyle"/>
        </w:rPr>
        <w:t xml:space="preserve">
	1、严抓质量安全和文明施工，毫不松懈地抓好项目施工管理工作
</w:t>
      </w:r>
    </w:p>
    <w:p/>
    <w:p>
      <w:pPr/>
      <w:r>
        <w:rPr>
          <w:rStyle w:val="myStyle"/>
        </w:rPr>
        <w:t xml:space="preserve">
	2、完成队伍资质就位，开展风险评级和资审备案。公司进一步加大了总公司施工队伍的资质重新就位的工作力度，经过对申报资质就位资料进行认真细致地初审、复审和最后的批准申请、确认签字后，总公司年度施工会议上公布了各施工队伍及其负责人的重新任免，较好地完成了队伍清理和重新就位的工作。
</w:t>
      </w:r>
    </w:p>
    <w:p/>
    <w:p>
      <w:pPr/>
      <w:r>
        <w:rPr>
          <w:rStyle w:val="myStyle"/>
        </w:rPr>
        <w:t xml:space="preserve">
	3、加强工程项目资金使用的管理为加强对各工程项目的监控管理，保证施工进度和资金划拨的均衡适度；
</w:t>
      </w:r>
    </w:p>
    <w:p/>
    <w:p>
      <w:pPr/>
      <w:r>
        <w:rPr>
          <w:rStyle w:val="myStyle"/>
        </w:rPr>
        <w:t xml:space="preserve">
	（三）以内部管理为中心，理顺关系，稳健管理
</w:t>
      </w:r>
    </w:p>
    <w:p/>
    <w:p>
      <w:pPr/>
      <w:r>
        <w:rPr>
          <w:rStyle w:val="myStyle"/>
        </w:rPr>
        <w:t xml:space="preserve">
	1、进一步完善公司内部各种规章制度。以制度管人，按制度办事，使企业管理进一步走向规范化。
</w:t>
      </w:r>
    </w:p>
    <w:p/>
    <w:p>
      <w:pPr/>
      <w:r>
        <w:rPr>
          <w:rStyle w:val="myStyle"/>
        </w:rPr>
        <w:t xml:space="preserve">
	2、根据公司发展需要，开展多种类型的员工培训。其中包括岗位技能培训，员工素质类培训等，以加强学习，提高素质为目的，有效提高员工技能，塑造多才干、复合型的员工。公司还应加强企业培训工作的策划性和针对性，组织员工进行业务、管理、法律、科技等多方面知识的学习和培训。
</w:t>
      </w:r>
    </w:p>
    <w:p/>
    <w:p>
      <w:pPr/>
      <w:r>
        <w:rPr>
          <w:rStyle w:val="myStyle"/>
        </w:rPr>
        <w:t xml:space="preserve">
	3、为加强管理、规避风险，组织召开多种多样、注重实效的管理会议总公司根据业务管理工作需要。
</w:t>
      </w:r>
    </w:p>
    <w:p/>
    <w:p>
      <w:pPr/>
      <w:r>
        <w:rPr>
          <w:rStyle w:val="myStyle"/>
        </w:rPr>
        <w:t xml:space="preserve">
	4、以人为本，加强人力资源管理行政人事部进一步健全人力资源库管理办法，搜集人才资源信息，为项目部用人提供人才资源信息储备。
</w:t>
      </w:r>
    </w:p>
    <w:p/>
    <w:p>
      <w:pPr/>
      <w:r>
        <w:rPr>
          <w:rStyle w:val="myStyle"/>
        </w:rPr>
        <w:t xml:space="preserve">
	5、各个部门应该加强工作交流，以便在工作中各司其职发挥作用。
</w:t>
      </w:r>
    </w:p>
    <w:p/>
    <w:p>
      <w:pPr/>
      <w:r>
        <w:rPr>
          <w:rStyle w:val="myStyle"/>
        </w:rPr>
        <w:t xml:space="preserve">
	6、财务部门人员应加大财税信息沟通工作力度，及时掌握国家税收政策，充分发挥了部门的职能作用。
</w:t>
      </w:r>
    </w:p>
    <w:p/>
    <w:p>
      <w:pPr>
        <w:jc w:val="center"/>
      </w:pPr>
      <w:r>
        <w:rPr>
          <w:rStyle w:val="myStyleh4"/>
        </w:rPr>
        <w:t xml:space="preserve">关于建筑类工作年度工作计划 篇3</w:t>
      </w:r>
    </w:p>
    <w:p/>
    <w:p>
      <w:pPr/>
      <w:r>
        <w:rPr>
          <w:rStyle w:val="myStyle"/>
        </w:rPr>
        <w:t xml:space="preserve">
	即将到来的20__年充满希望和挑战，对工程部提出了更高的要求。为积极配合各小区物业管理完成各项指标任务。现结合工程部的实际情况，着力于维修保养各项工作的落实，并在原来部门工作的基础上，不断提高服务质量，为客服中心的收费做到后勤保障工作。特拟定工作计划如下：
</w:t>
      </w:r>
    </w:p>
    <w:p/>
    <w:p>
      <w:pPr/>
      <w:r>
        <w:rPr>
          <w:rStyle w:val="myStyle"/>
        </w:rPr>
        <w:t xml:space="preserve">
	一、安全管理
</w:t>
      </w:r>
    </w:p>
    <w:p/>
    <w:p>
      <w:pPr/>
      <w:r>
        <w:rPr>
          <w:rStyle w:val="myStyle"/>
        </w:rPr>
        <w:t xml:space="preserve">
	1、设备设施安全管理工作必须坚持“安全第一,预防为主”的方针;必须坚持设备维修保养过程的系统管理方式;必须坚持不断更新改造;提新安全技术水平，能及时有效地消除设备运行过程中的不安全因素，确保重大事故零发生。
</w:t>
      </w:r>
    </w:p>
    <w:p/>
    <w:p>
      <w:pPr/>
      <w:r>
        <w:rPr>
          <w:rStyle w:val="myStyle"/>
        </w:rPr>
        <w:t xml:space="preserve">
	2、明确安全操作责任，形成完善的安全维修管理制度。
</w:t>
      </w:r>
    </w:p>
    <w:p/>
    <w:p>
      <w:pPr/>
      <w:r>
        <w:rPr>
          <w:rStyle w:val="myStyle"/>
        </w:rPr>
        <w:t xml:space="preserve">
	3、严格执行操作安全规程，实现安全管理规范化、制度化。
</w:t>
      </w:r>
    </w:p>
    <w:p/>
    <w:p>
      <w:pPr/>
      <w:r>
        <w:rPr>
          <w:rStyle w:val="myStyle"/>
        </w:rPr>
        <w:t xml:space="preserve">
	4、加强外来装饰公司安全监管，严格装饰单位安全准入条件。
</w:t>
      </w:r>
    </w:p>
    <w:p/>
    <w:p>
      <w:pPr/>
      <w:r>
        <w:rPr>
          <w:rStyle w:val="myStyle"/>
        </w:rPr>
        <w:t xml:space="preserve">
	二、工作计划
</w:t>
      </w:r>
    </w:p>
    <w:p/>
    <w:p>
      <w:pPr/>
      <w:r>
        <w:rPr>
          <w:rStyle w:val="myStyle"/>
        </w:rPr>
        <w:t xml:space="preserve">
	1、加强维修部的服务意识。目前在服务上，工程部需进一步提高服务水平，特别是在方式和质量上，更需进一步提高。本部门将定期的开展服务对象、文明礼貌、多能技术的培训，提高部门人员的服务质量和服务效率。
</w:t>
      </w:r>
    </w:p>
    <w:p/>
    <w:p>
      <w:pPr/>
      <w:r>
        <w:rPr>
          <w:rStyle w:val="myStyle"/>
        </w:rPr>
        <w:t xml:space="preserve">
	2、完善制度，明确责任，保障部门良性运作。为发挥工程部作为物业和业主之间发展的良好沟心的纽带作用，针对服务的形态，完善和改进工作制度，从而更适合目前工作的开展;从设备管理和人员安排制度，真正实现工作有章可循，制度规范工作。通过落实制度，明确责任，保证了部门工作的良性开展。
</w:t>
      </w:r>
    </w:p>
    <w:p/>
    <w:p>
      <w:pPr/>
      <w:r>
        <w:rPr>
          <w:rStyle w:val="myStyle"/>
        </w:rPr>
        <w:t xml:space="preserve">
	3、加强设备的监管、加强成本意识。工程部负责所有住宅区的设施设备的维护管理，直接关系物业成本的控制。熟悉设备运行、性能，保证设备的正常运行，按照规范操作时实监管的重力区，工程部将按照相关工作的需要进行落实，做到有设备，有维护，出成效;并将设施设备维护侧重点规划到具体个人。
</w:t>
      </w:r>
    </w:p>
    <w:p/>
    <w:p>
      <w:pPr/>
      <w:r>
        <w:rPr>
          <w:rStyle w:val="myStyle"/>
        </w:rPr>
        <w:t xml:space="preserve">
	4、开展培训，强化学习，提高技能水平。就目前工程部服务的范围，还比较有限，特别是局限于自身知识的结构，为进一步提高工作技能，适当开展理论学习，取长补短，提高整体队伍的服务水平。
</w:t>
      </w:r>
    </w:p>
    <w:p/>
    <w:p>
      <w:pPr/>
      <w:r>
        <w:rPr>
          <w:rStyle w:val="myStyle"/>
        </w:rPr>
        <w:t xml:space="preserve">
	5、针对设施设备维护保养的特点，拟定相应的维护保养计划，将工作流程分细化。
</w:t>
      </w:r>
    </w:p>
    <w:p/>
    <w:p>
      <w:pPr/>
      <w:r>
        <w:rPr>
          <w:rStyle w:val="myStyle"/>
        </w:rPr>
        <w:t xml:space="preserve">
	三、做好能源控制管理
</w:t>
      </w:r>
    </w:p>
    <w:p/>
    <w:p>
      <w:pPr/>
      <w:r>
        <w:rPr>
          <w:rStyle w:val="myStyle"/>
        </w:rPr>
        <w:t xml:space="preserve">
	能耗成本通常占物业公司日常成本的很大比例，节能降耗是提高公司效益的有效手段。能源管理的关键是：
</w:t>
      </w:r>
    </w:p>
    <w:p/>
    <w:p>
      <w:pPr/>
      <w:r>
        <w:rPr>
          <w:rStyle w:val="myStyle"/>
        </w:rPr>
        <w:t xml:space="preserve">
	1、提高所有员工的节能意识
</w:t>
      </w:r>
    </w:p>
    <w:p/>
    <w:p>
      <w:pPr/>
      <w:r>
        <w:rPr>
          <w:rStyle w:val="myStyle"/>
        </w:rPr>
        <w:t xml:space="preserve">
	2、制定必要的规章制度
</w:t>
      </w:r>
    </w:p>
    <w:p/>
    <w:p>
      <w:pPr/>
      <w:r>
        <w:rPr>
          <w:rStyle w:val="myStyle"/>
        </w:rPr>
        <w:t xml:space="preserve">
	3、采取必要的技术措施，比如将办公用电和大门岗用电分离除原来路灯和电梯用电(它们收费标准不一样)，进行地下停车场的照明设施设备的改造，将停车场能耗降到最低;将楼道的灯改造为节能型灯具;将楼道内的照明控制开关改造为触摸延时开关。
</w:t>
      </w:r>
    </w:p>
    <w:p/>
    <w:p>
      <w:pPr/>
      <w:r>
        <w:rPr>
          <w:rStyle w:val="myStyle"/>
        </w:rPr>
        <w:t xml:space="preserve">
	4、在设备运行和维修成本上进行内部考核控制，避免和减少不必要的浪费。
</w:t>
      </w:r>
    </w:p>
    <w:p/>
    <w:p>
      <w:pPr/>
      <w:r>
        <w:rPr>
          <w:rStyle w:val="myStyle"/>
        </w:rPr>
        <w:t xml:space="preserve">
	5、直接找厂家进购设备配件，统一购买备品备件，按设备保养周期进行保养。以便及时更换，确保设备发挥节能作用，减少维修成本。
</w:t>
      </w:r>
    </w:p>
    <w:p/>
    <w:p>
      <w:pPr>
        <w:jc w:val="center"/>
      </w:pPr>
      <w:r>
        <w:rPr>
          <w:rStyle w:val="myStyleh4"/>
        </w:rPr>
        <w:t xml:space="preserve">关于建筑类工作年度工作计划 篇4</w:t>
      </w:r>
    </w:p>
    <w:p/>
    <w:p>
      <w:pPr/>
      <w:r>
        <w:rPr>
          <w:rStyle w:val="myStyle"/>
        </w:rPr>
        <w:t xml:space="preserve">
	1、狠抓质量安全和文明施工，确保安全生产文明施工，争取全年创优滚动计划任务全面完成，施工管理水平再上新台阶。
</w:t>
      </w:r>
    </w:p>
    <w:p/>
    <w:p>
      <w:pPr/>
      <w:r>
        <w:rPr>
          <w:rStyle w:val="myStyle"/>
        </w:rPr>
        <w:t xml:space="preserve">
	2、继续加大业务工作力度，努力适应市场不断变化和发展的需求，积极学习、积累和总结经验，不断提高准备标书的水平和能力，争取更多的中标项目。
</w:t>
      </w:r>
    </w:p>
    <w:p/>
    <w:p>
      <w:pPr/>
      <w:r>
        <w:rPr>
          <w:rStyle w:val="myStyle"/>
        </w:rPr>
        <w:t xml:space="preserve">
	3、进一步明确、完善和完善业务工作流程和岗位，尤其是项目管理的工作流程。
</w:t>
      </w:r>
    </w:p>
    <w:p/>
    <w:p>
      <w:pPr/>
      <w:r>
        <w:rPr>
          <w:rStyle w:val="myStyle"/>
        </w:rPr>
        <w:t xml:space="preserve">
	4、材料实验室将继续实施质量管理体系，确保尽快通过计量认证，进一步拓展测试业务，扩大业务规模。
</w:t>
      </w:r>
    </w:p>
    <w:p/>
    <w:p>
      <w:pPr/>
      <w:r>
        <w:rPr>
          <w:rStyle w:val="myStyle"/>
        </w:rPr>
        <w:t xml:space="preserve">
	5、继续强化财务、合同履行、项目管理、印章使用和各种跨部门工作组工作，进一步强化风险意识管理，增强风险预见和防范能力。
</w:t>
      </w:r>
    </w:p>
    <w:p/>
    <w:p>
      <w:pPr/>
      <w:r>
        <w:rPr>
          <w:rStyle w:val="myStyle"/>
        </w:rPr>
        <w:t xml:space="preserve">
	6、继续做好人力资源配置、人员增加和储备，加强业务学习、讨论和管理，加强企业文化建设
</w:t>
      </w:r>
    </w:p>
    <w:p/>
    <w:p>
      <w:pPr/>
      <w:r>
        <w:rPr>
          <w:rStyle w:val="myStyle"/>
        </w:rPr>
        <w:t xml:space="preserve">
	7、坚决贯彻市建委开展建筑业职业技能培训的要求，开展架子工、瓦工、抹灰工工、钢筋工、木工、混凝土工等八个重点工种的职业资格培训，实行持证上岗，力争达标。完成并实施项目经理和施工人员的过渡培训计划，以确保和提高公司的业务资质和业务发展潜力。
</w:t>
      </w:r>
    </w:p>
    <w:p/>
    <w:p>
      <w:pPr/>
      <w:r>
        <w:rPr>
          <w:rStyle w:val="myStyle"/>
        </w:rPr>
        <w:t xml:space="preserve">
	8、继续加大第三产业工作力度，努力发展多种经营，寻求新的经济增长点。
</w:t>
      </w:r>
    </w:p>
    <w:p/>
    <w:p>
      <w:pPr/>
      <w:r>
        <w:rPr>
          <w:rStyle w:val="myStyle"/>
        </w:rPr>
        <w:t xml:space="preserve">
	年，在总行领导小组的领导下，通过全体员工的共同努力，在建筑行业市场竞争激烈、效益下降、亏损甚至许多同行企业倒闭的情况下，企业取得了令人鼓舞的经营业绩和可喜的荣誉业绩，呈现出稳步前进、蓬勃发展的美好前景。
</w:t>
      </w:r>
    </w:p>
    <w:p/>
    <w:p>
      <w:pPr/>
      <w:r>
        <w:rPr>
          <w:rStyle w:val="myStyle"/>
        </w:rPr>
        <w:t xml:space="preserve">
	20xx年，我们将顺应新形势的要求，与时俱进，进一步挖掘潜力，不断拓展市场生存和发展的空间，不断寻求新的经济增长点，走出企业创新之路，谱写企业发展的全新篇章！
</w:t>
      </w:r>
    </w:p>
    <w:p/>
    <w:p>
      <w:pPr>
        <w:jc w:val="center"/>
      </w:pPr>
      <w:r>
        <w:rPr>
          <w:rStyle w:val="myStyleh4"/>
        </w:rPr>
        <w:t xml:space="preserve">关于建筑类工作年度工作计划 篇5</w:t>
      </w:r>
    </w:p>
    <w:p/>
    <w:p>
      <w:pPr/>
      <w:r>
        <w:rPr>
          <w:rStyle w:val="myStyle"/>
        </w:rPr>
        <w:t xml:space="preserve">
	时间如梭、岁月如歌，转眼间20xx已经在忙碌中度过，回首旧年，在领导的关心和同事的帮助下,在自己的不断努力下,顺利完成领导安排的各项工作。展望新岁，在新的一年里，我将总结经验、吸取教训，完善不足，付出更大的努力，以更加奋发有为的精神状态和扎扎实实的工作作风投入到工作中去。
</w:t>
      </w:r>
    </w:p>
    <w:p/>
    <w:p>
      <w:pPr/>
      <w:r>
        <w:rPr>
          <w:rStyle w:val="myStyle"/>
        </w:rPr>
        <w:t xml:space="preserve">
	加强与各职能部门的协调配合，营造良好的工作氛围。在施工过程中，统一步调，形成合力，对在项目实施过程中遇到的问题和情况，主动和领导汇报，作到沟通、协调，从而保证了项目建设顺利实施。
</w:t>
      </w:r>
    </w:p>
    <w:p/>
    <w:p>
      <w:pPr/>
      <w:r>
        <w:rPr>
          <w:rStyle w:val="myStyle"/>
        </w:rPr>
        <w:t xml:space="preserve">
	一、工作任务及重点控制
</w:t>
      </w:r>
    </w:p>
    <w:p/>
    <w:p>
      <w:pPr/>
      <w:r>
        <w:rPr>
          <w:rStyle w:val="myStyle"/>
        </w:rPr>
        <w:t xml:space="preserve">
	1、文明施工控制：1#库开工面积大、施工场地狭小，一次性进场材料多，现场安全文明施工、材料进场码放是咱们工作的一个必控点，为使现场有序有秩咱们密切监控现场材料、机具使用情况，加强周转料具的使用码放、机械的协调管理，保证现场杂而有序、错而不乱。
</w:t>
      </w:r>
    </w:p>
    <w:p/>
    <w:p>
      <w:pPr/>
      <w:r>
        <w:rPr>
          <w:rStyle w:val="myStyle"/>
        </w:rPr>
        <w:t xml:space="preserve">
	2、进度控制：咱们合理组织人员、科学安排施工工序，加强现场管理力度，做好施工过程中的检查，完成过程质量预控，减少因为返工整改所延误的时间，确保一次成型、一次验收通过，为加快施工进度打下坚实的基础，配合安全组做好施工现场的安全管理工作。力争做到质量无隐患、安全无事故。
</w:t>
      </w:r>
    </w:p>
    <w:p/>
    <w:p>
      <w:pPr/>
      <w:r>
        <w:rPr>
          <w:rStyle w:val="myStyle"/>
        </w:rPr>
        <w:t xml:space="preserve">
	3、质量控制：坚决实行公司推行样板先行制度，各分部分项工程大面积施工前，必须通过项目部组织的样板验收才能全面展开。对重点难点部位，现场旁站，加强施工过程控制。
</w:t>
      </w:r>
    </w:p>
    <w:p/>
    <w:p>
      <w:pPr/>
      <w:r>
        <w:rPr>
          <w:rStyle w:val="myStyle"/>
        </w:rPr>
        <w:t xml:space="preserve">
	4、安全控制：加大巡查密度，提高巡查力度，及时纠正、制止安全生产违法违规现象，严格危险源(点)监控，配合安全组人员将安全隐患扼杀在萌芽之中
</w:t>
      </w:r>
    </w:p>
    <w:p/>
    <w:p>
      <w:pPr/>
      <w:r>
        <w:rPr>
          <w:rStyle w:val="myStyle"/>
        </w:rPr>
        <w:t xml:space="preserve">
	二、不足与改进
</w:t>
      </w:r>
    </w:p>
    <w:p/>
    <w:p>
      <w:pPr/>
      <w:r>
        <w:rPr>
          <w:rStyle w:val="myStyle"/>
        </w:rPr>
        <w:t xml:space="preserve">
	建设工程具有时效性的特点，各种规范不断的更新和发展，我不仅需要自己不断学习，更应该主动、互相交流、互相学习、取长补短，不断增强自身业务知识和技术水平。今后咱们要切实提高自身综合素质，树立自觉的学习意识，循序渐进，温故知新，持之以恒，坚持不懈，扎扎实实地学习，才能学到真才实学，才能把学到的知识融会贯通到咱们的具体工作中去。
</w:t>
      </w:r>
    </w:p>
    <w:p/>
    <w:p>
      <w:pPr/>
      <w:r>
        <w:rPr>
          <w:rStyle w:val="myStyle"/>
        </w:rPr>
        <w:t xml:space="preserve">
	在工程施工过程中，我一直以积极的心态认真地对待自己的工作，在从事的各项工作中，都能尽职尽责，以求完满的完成工作任务。“不要急于出成绩，埋下头来干工作”，是我常拿来提醒自己的警言，提醒自己不要好高骛远，而要脚踏实地，多干实事，在实践中检验自己的知识并获得施工现场的经验累积。工程施工是按照设计图纸把设计师的思想完成从意识形态到实物形态的转变过程，要搞好工程施工，就必须首先熟悉施工图纸，掌握设计师的意图，完成从图纸了解设计意图再回头修订图纸的过程 ( 即完成图纸的施工前会审 ) ，其次要强化对图纸的了解程度，熟悉施工工序。
</w:t>
      </w:r>
    </w:p>
    <w:p/>
    <w:p>
      <w:pPr/>
      <w:r>
        <w:rPr>
          <w:rStyle w:val="myStyle"/>
        </w:rPr>
        <w:t xml:space="preserve">
	尽管在这一年中，自己的专业技能、实践经验是有提高，但是自己仍然有非常多不足需要学习的地方，我相信通过不不断的学习，努力的拼搏，在未来的一年里，一定会有所突破，有所成功。 在新的一年里我通过总结上一年的工作经验，找出其中的不足，在今后的工作中加以克服避免，以提高自己的工作能力，加强工作责任感，及时做好领导安排的各项工作。在今后的工作中，我将不断的总结与反省，不断地鞭策自己并补充能量，提高自身素质与业务水平，为公司的明天创造辉煌。
</w:t>
      </w:r>
    </w:p>
    <w:p/>
    <w:p>
      <w:pPr>
        <w:jc w:val="center"/>
      </w:pPr>
      <w:r>
        <w:rPr>
          <w:rStyle w:val="myStyleh4"/>
        </w:rPr>
        <w:t xml:space="preserve">关于建筑类工作年度工作计划 篇6</w:t>
      </w:r>
    </w:p>
    <w:p/>
    <w:p>
      <w:pPr/>
      <w:r>
        <w:rPr>
          <w:rStyle w:val="myStyle"/>
        </w:rPr>
        <w:t xml:space="preserve">
	近年来，我市建筑业安全生产专项治理工作，在省建设厅和市建委的高度重视和正确领导下，在有关部门的积极配合下，做了大量工作，取得了阶段性的成果。如在防高坠方面，加大了施工现场钢管脚手架的推广使用，架体安全防护措施到位；在塔吊等垂直运输设备的安全管理方面，基本做到了各种证件齐全、制度健全、管理措施到位；施工用电方面，基本淘汰了木质电箱，做到了“三相五线”和“三级配电、两级保护”等。安全专项治理工作虽然取得了一定成绩，但是与《建筑施工安全检查标准》的要求还存在差距，专项治理工作仍需加大力度。今年我市建筑业要继续深入开展安全生产专项治理工作。现根据省建设厅《二○○四年度全省建设行业安全生产专项治理工作计划》，结合我市实际，提出以下工作意见：
</w:t>
      </w:r>
    </w:p>
    <w:p/>
    <w:p>
      <w:pPr/>
      <w:r>
        <w:rPr>
          <w:rStyle w:val="myStyle"/>
        </w:rPr>
        <w:t xml:space="preserve">
	一、进一步提高认识，加强对安全生产专项治理工作的领导
</w:t>
      </w:r>
    </w:p>
    <w:p/>
    <w:p>
      <w:pPr/>
      <w:r>
        <w:rPr>
          <w:rStyle w:val="myStyle"/>
        </w:rPr>
        <w:t xml:space="preserve">
	扎实有效地开展安全生产专项治理工作，是控制和杜绝多发性伤害事故和重特大伤亡事故的一项基础性工作，各单位要进一步明确做好这项工作对于做好安全生产工作的`重要性，加强领导，针对本单位安全生产工作中存在的普遍和突出问题，加强研究，制订切实可行的计划，突出工作重点，集中力量打“歼灭战”，努力提高施工安全技术，淘汰落后的施工工艺和设备，实现安全生产。
</w:t>
      </w:r>
    </w:p>
    <w:p/>
    <w:p>
      <w:pPr/>
      <w:r>
        <w:rPr>
          <w:rStyle w:val="myStyle"/>
        </w:rPr>
        <w:t xml:space="preserve">
	二、明确工作重点，继续深化专项整治工作
</w:t>
      </w:r>
    </w:p>
    <w:p/>
    <w:p>
      <w:pPr/>
      <w:r>
        <w:rPr>
          <w:rStyle w:val="myStyle"/>
        </w:rPr>
        <w:t xml:space="preserve">
	20xx年我市建筑业安全生产专项治理除继续开展对施工围墙、土石方开挖、模板工程和脚手架搭设、塔吊拆装、防高坠的专项治理外，还将开展施工现场办公、生活临时用房和市政工程的专项治理工作。
</w:t>
      </w:r>
    </w:p>
    <w:p/>
    <w:p>
      <w:pPr/>
      <w:r>
        <w:rPr>
          <w:rStyle w:val="myStyle"/>
        </w:rPr>
        <w:t xml:space="preserve">
	重点为：
</w:t>
      </w:r>
    </w:p>
    <w:p/>
    <w:p>
      <w:pPr/>
      <w:r>
        <w:rPr>
          <w:rStyle w:val="myStyle"/>
        </w:rPr>
        <w:t xml:space="preserve">
	一是塔吊、龙门架等垂直运输设备的安全管理，把工作重点放在已取得成果的巩固上，实行“一机一档”；
</w:t>
      </w:r>
    </w:p>
    <w:p/>
    <w:p>
      <w:pPr/>
      <w:r>
        <w:rPr>
          <w:rStyle w:val="myStyle"/>
        </w:rPr>
        <w:t xml:space="preserve">
	二是模板工程的安装和拆除，模板安装必须按相关规定编制施工方案，施工单位技术负责人和监理单位总监审批签字后，方可作业。拆模前，其混凝土试块强度必须达到设计拆模强度要求；
</w:t>
      </w:r>
    </w:p>
    <w:p/>
    <w:p>
      <w:pPr/>
      <w:r>
        <w:rPr>
          <w:rStyle w:val="myStyle"/>
        </w:rPr>
        <w:t xml:space="preserve">
	三是继续加强脚手架上作业、各类登高作业、塔吊、外用电梯安装作业及洞口临边作业等可能发生高处坠落的施工作业现场的安全管理；继续推广高处作业的安全防护设施的定型化、工具化，扩大钢管脚手架专业搭设的覆盖面；
</w:t>
      </w:r>
    </w:p>
    <w:p/>
    <w:p>
      <w:pPr/>
      <w:r>
        <w:rPr>
          <w:rStyle w:val="myStyle"/>
        </w:rPr>
        <w:t xml:space="preserve">
	四是加大对施工现场办公、生活临时用房的安全管理，工具式定型化的活动房要有产品合格证和安全措施方案；
</w:t>
      </w:r>
    </w:p>
    <w:p/>
    <w:p>
      <w:pPr/>
      <w:r>
        <w:rPr>
          <w:rStyle w:val="myStyle"/>
        </w:rPr>
        <w:t xml:space="preserve">
	五是加大对市政工程的监管，要把市政工程纳入安全报监和监理的范畴，市政土方和管线敷设工程一定要有安全技术措施方可施工。
</w:t>
      </w:r>
    </w:p>
    <w:p/>
    <w:p>
      <w:pPr/>
      <w:r>
        <w:rPr>
          <w:rStyle w:val="myStyle"/>
        </w:rPr>
        <w:t xml:space="preserve">
	三、实施综合治理，坚持做到“四个结合”
</w:t>
      </w:r>
    </w:p>
    <w:p/>
    <w:p>
      <w:pPr/>
      <w:r>
        <w:rPr>
          <w:rStyle w:val="myStyle"/>
        </w:rPr>
        <w:t xml:space="preserve">
	专项治理工作：
</w:t>
      </w:r>
    </w:p>
    <w:p/>
    <w:p>
      <w:pPr/>
      <w:r>
        <w:rPr>
          <w:rStyle w:val="myStyle"/>
        </w:rPr>
        <w:t xml:space="preserve">
	一是要与安全生产目标管理相结合，将专项治理的具体工作内容纳入安全生产工作目标进行层层分解，落实到相应岗位和责任人，确保专项治理工作落到实处；
</w:t>
      </w:r>
    </w:p>
    <w:p/>
    <w:p>
      <w:pPr/>
      <w:r>
        <w:rPr>
          <w:rStyle w:val="myStyle"/>
        </w:rPr>
        <w:t xml:space="preserve">
	二是要与工程开工前的安全报监相结合，将专项治理的工作计划、工作内容、工作重点和责任人落实等作为安全报监审查的一项重点内容；
</w:t>
      </w:r>
    </w:p>
    <w:p/>
    <w:p>
      <w:pPr/>
      <w:r>
        <w:rPr>
          <w:rStyle w:val="myStyle"/>
        </w:rPr>
        <w:t xml:space="preserve">
	三是要与施工现场安全达标相结合，将专项治理工作的落实情况作为各单位创建“安全文明工地”和“安全文明施工小区”的一项重要内容，安全生产专项治理工作不落实的，一律不得申报创建省、市级“安全文明工地”和“安全文明施工小区”；
</w:t>
      </w:r>
    </w:p>
    <w:p/>
    <w:p>
      <w:pPr/>
      <w:r>
        <w:rPr>
          <w:rStyle w:val="myStyle"/>
        </w:rPr>
        <w:t xml:space="preserve">
	四是要与事故管理工作相结合，要加大事故的处理工作力度，特别是未落实专项治理工作而发生事故的，要严肃追究事故责任单位和责任人的责任。
</w:t>
      </w:r>
    </w:p>
    <w:p/>
    <w:p>
      <w:pPr>
        <w:jc w:val="center"/>
      </w:pPr>
      <w:r>
        <w:rPr>
          <w:rStyle w:val="myStyleh4"/>
        </w:rPr>
        <w:t xml:space="preserve">关于建筑类工作年度工作计划 篇7</w:t>
      </w:r>
    </w:p>
    <w:p/>
    <w:p>
      <w:pPr/>
      <w:r>
        <w:rPr>
          <w:rStyle w:val="myStyle"/>
        </w:rPr>
        <w:t xml:space="preserve">
	甘肃省工程技术研究中心申请书
</w:t>
      </w:r>
    </w:p>
    <w:p/>
    <w:p>
      <w:pPr/>
      <w:r>
        <w:rPr>
          <w:rStyle w:val="myStyle"/>
        </w:rPr>
        <w:t xml:space="preserve">
	（编写大纲）
</w:t>
      </w:r>
    </w:p>
    <w:p/>
    <w:p>
      <w:pPr/>
      <w:r>
        <w:rPr>
          <w:rStyle w:val="myStyle"/>
        </w:rPr>
        <w:t xml:space="preserve">
	一、中心名称：XXX工程技术研究中心
</w:t>
      </w:r>
    </w:p>
    <w:p/>
    <w:p>
      <w:pPr/>
      <w:r>
        <w:rPr>
          <w:rStyle w:val="myStyle"/>
        </w:rPr>
        <w:t xml:space="preserve">
	二、依托单位：（全称）
</w:t>
      </w:r>
    </w:p>
    <w:p/>
    <w:p>
      <w:pPr/>
      <w:r>
        <w:rPr>
          <w:rStyle w:val="myStyle"/>
        </w:rPr>
        <w:t xml:space="preserve">
	三、主管部门：
</w:t>
      </w:r>
    </w:p>
    <w:p/>
    <w:p>
      <w:pPr/>
      <w:r>
        <w:rPr>
          <w:rStyle w:val="myStyle"/>
        </w:rPr>
        <w:t xml:space="preserve">
	四、申报日期：年月日
</w:t>
      </w:r>
    </w:p>
    <w:p/>
    <w:p>
      <w:pPr/>
      <w:r>
        <w:rPr>
          <w:rStyle w:val="myStyle"/>
        </w:rPr>
        <w:t xml:space="preserve">
	五、建立中心的目的和意义：
</w:t>
      </w:r>
    </w:p>
    <w:p/>
    <w:p>
      <w:pPr/>
      <w:r>
        <w:rPr>
          <w:rStyle w:val="myStyle"/>
        </w:rPr>
        <w:t xml:space="preserve">
	重点说明：本技术领域的确切定义，在行业发展中的地位和作用；必要性；预期经济效果及对行业进步的带动作用。
</w:t>
      </w:r>
    </w:p>
    <w:p/>
    <w:p>
      <w:pPr/>
      <w:r>
        <w:rPr>
          <w:rStyle w:val="myStyle"/>
        </w:rPr>
        <w:t xml:space="preserve">
	六、国内外技术、产业发展趋势状况
</w:t>
      </w:r>
    </w:p>
    <w:p/>
    <w:p>
      <w:pPr/>
      <w:r>
        <w:rPr>
          <w:rStyle w:val="myStyle"/>
        </w:rPr>
        <w:t xml:space="preserve">
	国外现状与趋势
</w:t>
      </w:r>
    </w:p>
    <w:p/>
    <w:p>
      <w:pPr/>
      <w:r>
        <w:rPr>
          <w:rStyle w:val="myStyle"/>
        </w:rPr>
        <w:t xml:space="preserve">
	国内状况：技术发展的水平，与国外差距如何？国内市场需求状况如何？
</w:t>
      </w:r>
    </w:p>
    <w:p/>
    <w:p>
      <w:pPr/>
      <w:r>
        <w:rPr>
          <w:rStyle w:val="myStyle"/>
        </w:rPr>
        <w:t xml:space="preserve">
	本技术领域的成果数量及分布状况；国内从事本技术领域研究、开发和设计等的优势单位及水平比较。
</w:t>
      </w:r>
    </w:p>
    <w:p/>
    <w:p>
      <w:pPr/>
      <w:r>
        <w:rPr>
          <w:rStyle w:val="myStyle"/>
        </w:rPr>
        <w:t xml:space="preserve">
	七、依托单位情况
</w:t>
      </w:r>
    </w:p>
    <w:p/>
    <w:p>
      <w:pPr/>
      <w:r>
        <w:rPr>
          <w:rStyle w:val="myStyle"/>
        </w:rPr>
        <w:t xml:space="preserve">
	说明单位的全面概况（包括人员、机构、设备设施状况，研究开发活动状况及效益，改革状况……）；
</w:t>
      </w:r>
    </w:p>
    <w:p/>
    <w:p>
      <w:pPr/>
      <w:r>
        <w:rPr>
          <w:rStyle w:val="myStyle"/>
        </w:rPr>
        <w:t xml:space="preserve">
	相关技术领域工程技术研究开发、设计、试验和生产情况，以及相应人员队伍、基础设施状况。
</w:t>
      </w:r>
    </w:p>
    <w:p/>
    <w:p>
      <w:pPr/>
      <w:r>
        <w:rPr>
          <w:rStyle w:val="myStyle"/>
        </w:rPr>
        <w:t xml:space="preserve">
	国家、行业或部门、省市地方的具体支持方式等外部环境状况。
</w:t>
      </w:r>
    </w:p>
    <w:p/>
    <w:p>
      <w:pPr/>
      <w:r>
        <w:rPr>
          <w:rStyle w:val="myStyle"/>
        </w:rPr>
        <w:t xml:space="preserve">
	八、建立工程中心的内容及实施方案设想
</w:t>
      </w:r>
    </w:p>
    <w:p/>
    <w:p>
      <w:pPr/>
      <w:r>
        <w:rPr>
          <w:rStyle w:val="myStyle"/>
        </w:rPr>
        <w:t xml:space="preserve">
	（一）目标及任务；
</w:t>
      </w:r>
    </w:p>
    <w:p/>
    <w:p>
      <w:pPr/>
      <w:r>
        <w:rPr>
          <w:rStyle w:val="myStyle"/>
        </w:rPr>
        <w:t xml:space="preserve">
	（二）组织机构管理及运行模式；
</w:t>
      </w:r>
    </w:p>
    <w:p/>
    <w:p>
      <w:pPr/>
      <w:r>
        <w:rPr>
          <w:rStyle w:val="myStyle"/>
        </w:rPr>
        <w:t xml:space="preserve">
	（三）如何实现自我发展、自我良性循环；
</w:t>
      </w:r>
    </w:p>
    <w:p/>
    <w:p>
      <w:pPr/>
      <w:r>
        <w:rPr>
          <w:rStyle w:val="myStyle"/>
        </w:rPr>
        <w:t xml:space="preserve">
	（四）如何发挥在行业科技进步中的带头作用；
</w:t>
      </w:r>
    </w:p>
    <w:p/>
    <w:p>
      <w:pPr/>
      <w:r>
        <w:rPr>
          <w:rStyle w:val="myStyle"/>
        </w:rPr>
        <w:t xml:space="preserve">
	（五）有关经费安排：包括申请国家资助金额，金融贷款和自筹资金（指拟新增投入部分）。
</w:t>
      </w:r>
    </w:p>
    <w:p/>
    <w:p>
      <w:pPr>
        <w:jc w:val="center"/>
      </w:pPr>
      <w:r>
        <w:rPr>
          <w:rStyle w:val="myStyleh4"/>
        </w:rPr>
        <w:t xml:space="preserve">关于建筑类工作年度工作计划 篇8</w:t>
      </w:r>
    </w:p>
    <w:p/>
    <w:p>
      <w:pPr/>
      <w:r>
        <w:rPr>
          <w:rStyle w:val="myStyle"/>
        </w:rPr>
        <w:t xml:space="preserve">
	一、加密分析会商，加强监测预警和信息发布
</w:t>
      </w:r>
    </w:p>
    <w:p/>
    <w:p>
      <w:pPr/>
      <w:r>
        <w:rPr>
          <w:rStyle w:val="myStyle"/>
        </w:rPr>
        <w:t xml:space="preserve">
	气象部门要加强对汛期强降雨天气情况的监测预报。进一步提高预报频度和精度，充分利用各种手段及时发布预警和避险指导信息；市防汛抗旱指挥部和平安生产监管部门要制定针对雨季特点的监督管理措施，对在雨季易发生平安生产隐患的企业要及时实施预测、预警，为灾害性天气防范应对工作提供有力保证。
</w:t>
      </w:r>
    </w:p>
    <w:p/>
    <w:p>
      <w:pPr/>
      <w:r>
        <w:rPr>
          <w:rStyle w:val="myStyle"/>
        </w:rPr>
        <w:t xml:space="preserve">
	二、严密防范山洪地质灾害
</w:t>
      </w:r>
    </w:p>
    <w:p/>
    <w:p>
      <w:pPr/>
      <w:r>
        <w:rPr>
          <w:rStyle w:val="myStyle"/>
        </w:rPr>
        <w:t xml:space="preserve">
	国土资源、水务等部门要积极组织力量，指导各地加强地质灾害隐患点、病险水库以及中小河流的巡查监视，严防山洪地质灾害以及城乡内涝等灾害。同时，注意防范雷电、大风、强降雨等天气造成的影响，一旦发生险情，要及时组织受威胁的群众平安转移避险。民政部门要提前做好灾害救助准备。
</w:t>
      </w:r>
    </w:p>
    <w:p/>
    <w:p>
      <w:pPr/>
      <w:r>
        <w:rPr>
          <w:rStyle w:val="myStyle"/>
        </w:rPr>
        <w:t xml:space="preserve">
	三、保证交通运输平安疏通
</w:t>
      </w:r>
    </w:p>
    <w:p/>
    <w:p>
      <w:pPr/>
      <w:r>
        <w:rPr>
          <w:rStyle w:val="myStyle"/>
        </w:rPr>
        <w:t xml:space="preserve">
	公安、交通运输、铁路等部门要密切关注、及时掌握天气变化情况，科学安排运力，组织力量加强对重点路段的巡逻和隐患排查，切实维护良好的运输秩序，确保旅客出行需要和道路平安疏通。城管部门要对全市低洼路段进行全面排查，及时组织抢险队伍对道路、涵洞的积水进行清理排涝。旅游部门要加强对游客的出行平安提醒。
</w:t>
      </w:r>
    </w:p>
    <w:p/>
    <w:p>
      <w:pPr/>
      <w:r>
        <w:rPr>
          <w:rStyle w:val="myStyle"/>
        </w:rPr>
        <w:t xml:space="preserve">
	四、指导农业生产
</w:t>
      </w:r>
    </w:p>
    <w:p/>
    <w:p>
      <w:pPr/>
      <w:r>
        <w:rPr>
          <w:rStyle w:val="myStyle"/>
        </w:rPr>
        <w:t xml:space="preserve">
	各县（区）和农业部门要加强对农田生产的指导，组织群众及时清沟排渍，防止对农业生产造成严重影响。
</w:t>
      </w:r>
    </w:p>
    <w:p/>
    <w:p>
      <w:pPr/>
      <w:r>
        <w:rPr>
          <w:rStyle w:val="myStyle"/>
        </w:rPr>
        <w:t xml:space="preserve">
	五、加强平安生产和学校平安检查
</w:t>
      </w:r>
    </w:p>
    <w:p/>
    <w:p>
      <w:pPr/>
      <w:r>
        <w:rPr>
          <w:rStyle w:val="myStyle"/>
        </w:rPr>
        <w:t xml:space="preserve">
	平安生产监管部门要加强对矿山、非煤矿山、尾砂坝的平安检查；住建部门要组织人员对所有在建工程进行拉网式检查，做好分析研判，落实措施；教育部门要及时对学生就学交通线路、校舍等进行检查，对学校防范降雨的应对措施进行检查验收，对存在隐患点，要及时督促排险，确保平安。
</w:t>
      </w:r>
    </w:p>
    <w:p/>
    <w:p>
      <w:pPr/>
      <w:r>
        <w:rPr>
          <w:rStyle w:val="myStyle"/>
        </w:rPr>
        <w:t xml:space="preserve">
	六、加强应急值守
</w:t>
      </w:r>
    </w:p>
    <w:p/>
    <w:p>
      <w:pPr/>
      <w:r>
        <w:rPr>
          <w:rStyle w:val="myStyle"/>
        </w:rPr>
        <w:t xml:space="preserve">
	各县（区）和有关部门要进一步加强值班工作，落实24小时值班和领导带班制度，随时关注天气变化，密切跟踪灾害发生发展情况，适时启动应急预案予以处置，及时演讲信息。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2023-08-11T08:42:02+08:00</dcterms:created>
  <dcterms:modified xsi:type="dcterms:W3CDTF">2023-08-11T08:42:02+08:00</dcterms:modified>
</cp:coreProperties>
</file>

<file path=docProps/custom.xml><?xml version="1.0" encoding="utf-8"?>
<Properties xmlns="http://schemas.openxmlformats.org/officeDocument/2006/custom-properties" xmlns:vt="http://schemas.openxmlformats.org/officeDocument/2006/docPropsVTypes"/>
</file>