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杨澜TED双语励志演讲稿</w:t>
      </w:r>
    </w:p>
    <w:p/>
    <w:p/>
    <w:p>
      <w:pPr/>
      <w:r>
        <w:rPr>
          <w:rStyle w:val="myStyle"/>
        </w:rPr>
        <w:t xml:space="preserve">
	杨澜TED双语励志演讲稿
</w:t>
      </w:r>
    </w:p>
    <w:p/>
    <w:p>
      <w:pPr/>
      <w:r>
        <w:rPr>
          <w:rStyle w:val="myStyle"/>
        </w:rPr>
        <w:t xml:space="preserve">
	以下是杨澜在TED大会上的一篇题为The generation that's remaking China(重塑中国的一代)的演讲稿中英原文。她在演讲中分享了自己的人生经历，并讲述了当下中国的一些火热现象，演讲虽然不长，但是很多观点都很精辟，值得一看。
</w:t>
      </w:r>
    </w:p>
    <w:p/>
    <w:p>
      <w:pPr/>
      <w:r>
        <w:rPr>
          <w:rStyle w:val="myStyle"/>
        </w:rPr>
        <w:t xml:space="preserve">
	英文演讲稿：
</w:t>
      </w:r>
    </w:p>
    <w:p/>
    <w:p>
      <w:pPr/>
      <w:r>
        <w:rPr>
          <w:rStyle w:val="myStyle"/>
        </w:rPr>
        <w:t xml:space="preserve">
	The night before I was heading for Scotland, I was invited to host the final of “China’s Got Talent” show in Shanghai with the 80,000 live audience in the stadium. Guess who was the performing guest? Susan Boyle. And I told her, “I’m going to Scotland the next day.” She sang beautifully, and she even managed to say a few words in Chinese. [Chinese] Soit’s not like “hello” or “thank you,” that ordinary stuff. It means “greenonion for free.” Why did she say that? Because it was a line from our Chinese parallel Susan Boyle ― a 50-some year-old woman, a vegetable vendor inShanghai, who loves singing Western opera, but she didn’t understand anyEnglish or French or Italian, so she managed to fill in the lyrics with vegetable names in Chinese. (Laughter) And the last sentence of Nessun Dormathat she was singing in the stadium was “green onion for free.” So [as] SusanBoyle was saying that, 80,000 live audience sang together. That was hilarious.
</w:t>
      </w:r>
    </w:p>
    <w:p/>
    <w:p>
      <w:pPr/>
      <w:r>
        <w:rPr>
          <w:rStyle w:val="myStyle"/>
        </w:rPr>
        <w:t xml:space="preserve">
	So I guess both Susan Boyle and this vegetable vendor in Shanghai belonged to otherness. They were the least expected to be successful in the business called entertainment, yet their courage and talent brought themthrough. And a show and a platform gave them the stage to realize their dreams.Well, being different is not that difficult. We are all different from different perspectives. But I think being different is good, because you present a different point of view. You may have the chance to make a difference.
</w:t>
      </w:r>
    </w:p>
    <w:p/>
    <w:p>
      <w:pPr/>
      <w:r>
        <w:rPr>
          <w:rStyle w:val="myStyle"/>
        </w:rPr>
        <w:t xml:space="preserve">
	My generation has been very fortunate to witness and participate in the historic transformation of China that has made so many changes in the past 20, 30 years. I remember that in the year of 1990, when I was graduating from college, I was applying for a job in the sales department of the first five-star hotel in Beijing, Great Wall Sheraton ― it’s still there. So after being interrogated by this Japanese manager for a half an hour,he finally said, “So, Miss Yang, do you have any questions to ask me?” I summoned my courage and poise and said, “Yes, but could you let me know, what actually do you sell?” I didn’t have a clue what a sales department was about in a five-star hotel. That was the first day I set my foot in a five-star hotel.
</w:t>
      </w:r>
    </w:p>
    <w:p/>
    <w:p>
      <w:pPr/>
      <w:r>
        <w:rPr>
          <w:rStyle w:val="myStyle"/>
        </w:rPr>
        <w:t xml:space="preserve">
	Around the same time, I was going through an audition ―the first ever open audition by national television in China ― with another thousand college girls. The producer told us they were looking for some sweet,innocent and beautiful fresh face. So when it was my turn, I stood up and said,“Why [do] women’s personalities on television always have to be beautiful,sweet, innocent and, you know, supportive? Why can’t they have their own ideas and their own voice?” I thought I kind of offended them. But actually, they were impressed by my words. And so I was in the second round of competition,and then the third and the fourth. After seven rounds of competition, I was the last one to survive it. So I was on a national television prime-time show. And believe it or not, that was the first show on Chinese television that allowed its hosts to speak out of their own minds without reading an approved script.(Applause) And my weekly audience at that time was between 200 to 300 million people.
</w:t>
      </w:r>
    </w:p>
    <w:p/>
    <w:p>
      <w:pPr/>
      <w:r>
        <w:rPr>
          <w:rStyle w:val="myStyle"/>
        </w:rPr>
        <w:t xml:space="preserve">
	Well after a few years, I decided to go to the U.S. and Columbia University to pursue my postgraduate studies, and then started my ownmedia company, which was unthought of during the years that I started mycareer. So we do a lot of things. I’ve interviewed more than a thousand peoplein the past. And sometimes I have young people approaching me say, “Lan, you changed my life,” and I feel proud of that. But then we are also so fortunate to witness the transformation of the whole country. I was in Beijing’s bidding for the Olympic Games. I was representing the Shanghai Expo. I saw China embracing the world and vice versa. But then sometimes I’m thinking, what are today’s young generation up to? How are they different, and what are the differences they are going to make to shape the future of China, or at large,the world?
</w:t>
      </w:r>
    </w:p>
    <w:p/>
    <w:p>
      <w:pPr/>
      <w:r>
        <w:rPr>
          <w:rStyle w:val="myStyle"/>
        </w:rPr>
        <w:t xml:space="preserve">
	So today I want to talk about young people through the platform of social media. First of all, who are they? [What] do they look like?Well this is a girl called Guo Meimei ― 20 years old, beautiful. She showed offher expensive bags, clothes and car on her microblog, which is the Chinese version of . And she claimed to be the general manager of Red Cross at the Chamber of Commerce. She didn’t realize that she stepped on a sensitive nerve and aroused national questioning, almost a turmoil, against the credibility of Red Cross. The controversy was so heated that the Red Cross had to open a press conference to clarify it, and the investigation is going on.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2023-06-16T20:28:12+08:00</dcterms:created>
  <dcterms:modified xsi:type="dcterms:W3CDTF">2023-06-16T20:28:12+08:00</dcterms:modified>
</cp:coreProperties>
</file>

<file path=docProps/custom.xml><?xml version="1.0" encoding="utf-8"?>
<Properties xmlns="http://schemas.openxmlformats.org/officeDocument/2006/custom-properties" xmlns:vt="http://schemas.openxmlformats.org/officeDocument/2006/docPropsVTypes"/>
</file>