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医院骨科医师工作思路</w:t>
      </w:r>
    </w:p>
    <w:p/>
    <w:p/>
    <w:p>
      <w:pPr/>
      <w:r>
        <w:rPr>
          <w:rStyle w:val="myStyle"/>
        </w:rPr>
        <w:t xml:space="preserve">　　为了配合护理部及护士长的工作，培养合格的护理人员，帮助实习生规范操作步骤，树立良好的职业道德，完成角色转换，尽快适应临床工作。根据学校实习大纲的要求，想要了解更多工作计划范文，您可以登陆工作计划栏目。欢迎阅读!</w:t>
      </w:r>
    </w:p>
    <w:p/>
    <w:p>
      <w:pPr/>
      <w:r>
        <w:rPr>
          <w:rStyle w:val="myStyle"/>
        </w:rPr>
        <w:t xml:space="preserve">　　一、总目标</w:t>
      </w:r>
    </w:p>
    <w:p/>
    <w:p>
      <w:pPr/>
      <w:r>
        <w:rPr>
          <w:rStyle w:val="myStyle"/>
        </w:rPr>
        <w:t xml:space="preserve">　　通过四周骨科病房实习，掌握骨科护理基本操作技能，熟悉骨科系统常见病的病因、临床表现、评估诊断、处理原则及相应的术前术后护理，了解各种常见医疗仪器的使用、掌握护理病历的书写、掌握骨科常见病种的健康宣教知识。能与病人良好沟通、做好心理护理。能用护理程序方法对骨科病人进行整体护理。</w:t>
      </w:r>
    </w:p>
    <w:p/>
    <w:p>
      <w:pPr/>
      <w:r>
        <w:rPr>
          <w:rStyle w:val="myStyle"/>
        </w:rPr>
        <w:t xml:space="preserve">　　1、态度目标：培养学生热爱护理事业，树立全心全意为病人服务的思想。具有不怕苦、不怕脏、救死扶伤的人道主义精神。时刻为病人着想，千方百计为病人解除病痛。能尊重、关心和爱护病人，建立良好的护患关系。护理操作前向病人进行耐心的解释，操作时动作轻柔，态度和蔼。耐心倾听病人的评说和询问。针对不同的病人和病情进行心理护理。严谨求实，奋发进取，虚心向指导老师学习，师生之间互相关心、尊重。</w:t>
      </w:r>
    </w:p>
    <w:p/>
    <w:p>
      <w:pPr/>
      <w:r>
        <w:rPr>
          <w:rStyle w:val="myStyle"/>
        </w:rPr>
        <w:t xml:space="preserve">　　2、知识目标</w:t>
      </w:r>
    </w:p>
    <w:p/>
    <w:p>
      <w:pPr/>
      <w:r>
        <w:rPr>
          <w:rStyle w:val="myStyle"/>
        </w:rPr>
        <w:t xml:space="preserve">　　(1).掌握骨科护理的基本操作技术：无菌技术操作原则、消毒隔离原则、注射原则、常规标本收集原则，口腔护理、雾化吸入、创口引流管、轴线翻身、吸氧，静脉输液及留置针护理、留置导尿管护理、测量生命体征、输血、灌肠、叩肺，有机会时掌握VSD护理技术。</w:t>
      </w:r>
    </w:p>
    <w:p/>
    <w:p>
      <w:pPr/>
      <w:r>
        <w:rPr>
          <w:rStyle w:val="myStyle"/>
        </w:rPr>
        <w:t xml:space="preserve">　　(2)了解骨科常见病的病因、临床表现、诊断处理以及熟悉相应的护理(全髋关节置换术病人的护理，全膝关节置换术病人的护理，脊柱骨折、脊髓损伤病人的护理，四肢骨折病人的护理，骨科新进展，断肢再植病人的护理。)</w:t>
      </w:r>
    </w:p>
    <w:p/>
    <w:p>
      <w:pPr/>
      <w:r>
        <w:rPr>
          <w:rStyle w:val="myStyle"/>
        </w:rPr>
        <w:t xml:space="preserve">　　(3)了解各种常见医疗仪器的使用(骨折治疗仪、心电监护仪、微泵、脉氧仪)。</w:t>
      </w:r>
    </w:p>
    <w:p/>
    <w:p>
      <w:pPr/>
      <w:r>
        <w:rPr>
          <w:rStyle w:val="myStyle"/>
        </w:rPr>
        <w:t xml:space="preserve">　　(4)熟悉各班职责。</w:t>
      </w:r>
    </w:p>
    <w:p/>
    <w:p>
      <w:pPr/>
      <w:r>
        <w:rPr>
          <w:rStyle w:val="myStyle"/>
        </w:rPr>
        <w:t xml:space="preserve">　　(5)熟悉骨科各种常见石膏绷带术、牵引术、小夹板术的配合与护理。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2023-09-19T19:28:48+08:00</dcterms:created>
  <dcterms:modified xsi:type="dcterms:W3CDTF">2023-09-19T19:28:48+08:00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