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2023《自动检测技术及仪表》考试试题模拟卷答案</w:t>
      </w:r>
    </w:p>
    <w:p/>
    <w:p/>
    <w:p>
      <w:pPr/>
      <w:r>
        <w:rPr>
          <w:rStyle w:val="myStyle"/>
        </w:rPr>
        <w:t xml:space="preserve">
</w:t>
      </w:r>
    </w:p>
    <w:p/>
    <w:p>
      <w:pPr/>
      <w:r>
        <w:rPr>
          <w:rStyle w:val="myStyle"/>
        </w:rPr>
        <w:t xml:space="preserve">
	2023年《传感器与检测技术》试题（模拟卷）
</w:t>
      </w:r>
    </w:p>
    <w:p/>
    <w:p>
      <w:pPr/>
      <w:r>
        <w:rPr>
          <w:rStyle w:val="myStyle"/>
        </w:rPr>
        <w:t xml:space="preserve">
	一、推断题（每题1分，共20分）1线性度好的系统灵敏度就高（X）2燃点高的爆炸气体环境的防爆要求比燃点低的爆炸气体环境低（d）3铜热电阻的测量范围比箱热电阻测量范围宽（x）4在相同的温度变更范围内，分度号PH00的热电阻比PH0的热电阻变更范围大，因而灵敏度较高
</w:t>
      </w:r>
    </w:p>
    <w:p/>
    <w:p>
      <w:pPr/>
      <w:r>
        <w:rPr>
          <w:rStyle w:val="myStyle"/>
        </w:rPr>
        <w:t xml:space="preserve">
	（4）5热敏电阻的优点是温度系数大，一般为金属电阻的十儿倍【几十倍工灵敏度高（x）6以完全真空作参考点的压力称为肯定压力
</w:t>
      </w:r>
    </w:p>
    <w:p/>
    <w:p>
      <w:pPr/>
      <w:r>
        <w:rPr>
          <w:rStyle w:val="myStyle"/>
        </w:rPr>
        <w:t xml:space="preserve">
	（4）7过程限制系统中压力计的单位一般为牛顿（x）8金属应变片的灵敏度与材料无关，与形变量有关（x）9电容式液位传感器不能检测导电液体的液位（x）10对于浮顶罐，采纳大直径的浮子会显著地增大摩擦力，导致测量误差增大（x）11音叉法测物位属于一种反射式超声波物位检测法【187】（x）12磁浮子舌簧管液位计的浮子壳体必需用磁性材料制成（x）13瞬时流量对管道长度积分就得到累计流量（x）14科里奥利流量计对直管段的要求比差压流量计高（x）15莫尔条纹的方向与光栅条纹的方向是垂直的
</w:t>
      </w:r>
    </w:p>
    <w:p/>
    <w:p>
      <w:pPr/>
      <w:r>
        <w:rPr>
          <w:rStyle w:val="myStyle"/>
        </w:rPr>
        <w:t xml:space="preserve">
	（4）16移动光栅与主光栅倾斜的角度越大，莫尔条纹的间距越大（x）17光电编码器一般是用来测量转动的角度的，不能干脆测量转速（x）18质谱仪器是利用电磁学原理进行物质的分别、同位素的测定和化学成分分析的一种分析仪器【263】（V）19在肯定条件下，电阻丝的温度与导热系数成线性关系（x）20气体的导热系数值微小，可以干脆测量（x）
</w:t>
      </w:r>
    </w:p>
    <w:p/>
    <w:p>
      <w:pPr/>
      <w:r>
        <w:rPr>
          <w:rStyle w:val="myStyle"/>
        </w:rPr>
        <w:t xml:space="preserve">
	二、选择（每题2分，共40分）1在相同的工作电压和变更量时，全臂差动电桥的灵敏度是单臂电桥的（B）倍A.2B.4C.6D.82测量门的厚度，前10次测量得到平均值为
</w:t>
      </w:r>
    </w:p>
    <w:p/>
    <w:p>
      <w:pPr/>
      <w:r>
        <w:rPr>
          <w:rStyle w:val="myStyle"/>
        </w:rPr>
        <w:t xml:space="preserve">
	9.5第11次测量值为
</w:t>
      </w:r>
    </w:p>
    <w:p/>
    <w:p>
      <w:pPr/>
      <w:r>
        <w:rPr>
          <w:rStyle w:val="myStyle"/>
        </w:rPr>
        <w:t xml:space="preserve">
	9.3则第11次测量的误差为（D）A-
</w:t>
      </w:r>
    </w:p>
    <w:p/>
    <w:p>
      <w:pPr/>
      <w:r>
        <w:rPr>
          <w:rStyle w:val="myStyle"/>
        </w:rPr>
        <w:t xml:space="preserve">
	0.2B
</w:t>
      </w:r>
    </w:p>
    <w:p/>
    <w:p>
      <w:pPr/>
      <w:r>
        <w:rPr>
          <w:rStyle w:val="myStyle"/>
        </w:rPr>
        <w:t xml:space="preserve">
	0.2C
</w:t>
      </w:r>
    </w:p>
    <w:p/>
    <w:p>
      <w:pPr/>
      <w:r>
        <w:rPr>
          <w:rStyle w:val="myStyle"/>
        </w:rPr>
        <w:t xml:space="preserve">
	0.1D以上都不是3下面（D）是最佳的测量低温的廉金属热电偶A.S型热电偶【高温】B.R型热电偶CB型热电偶D.T型热电偶【低温】4DS18B20是（A）传感器A.温度B.压力C.PH值D.湿度5光电高温计与比色温度计不同的地方在于（C）A接触测温与非接触测温B动态测温与静态测温C全波长测量与特定波长测量D光学测量与辐射测量6以下属于利用重力平衡法来检测压力的方法为（A）A.液柱式压力计B.弹簧管压力计C.膜式压力计D.水纹管压力计7半导体应变片具有（A）等优点A.灵敏度高B.温度稳定性好C.参数一样性高D.接口电路简洁8利用相邻双臂桥检测的应变式传感器，为使其灵敏度高、非线性误差小（C）A.两个桥臂都应当用大电阻值工作应变片B.两个桥臂都应当用两个工作应变片串联C.两个桥臂应当分别用应变量变更相反的工作应变片D.两个桥臂应当分别用应变量变更相同的工作应变片9下面哪种不属于超声式物位检测（C）A窄缝式超声液位开关B液介式超声液位传感器C音叉物位检测【为阻力式料位传感器】D磁致伸缩式液位变送器10测量腐蚀性液体的液位时，通常采纳（D）oA.浮力式液位传感器B.差压变送器C.电容式物位传感器11对于变浮力式液位计（D）A测量筒的直径与灵敏度无关B测量筒的大小与灵敏度无关C测量筒的直径应尽量小D测量筒的直径应尽量大12下列不属于标准节流装置的是（C）A角接取压标准孔板B法兰取压标准孔板C径距取压标准孔板D角接取压标准喷嘴13涡街流量计常采纳测量（D）来测量旋涡发生的频率A压力差B应力变更C可动部件运动D以上都是14差压流量计把差压转换成流量依据了（C）A波努利方程B流体连续行方程C以上都是D以上都不是15下列具有非线性输出特性的传感器是（D）A光电编码器B光栅C变面积时自感变压器D变间隙时自感变压器16光电编码可器以用来测量（C）A.温度B.振动C.位移【角位移】D.压力17带相敏整流器沟通电桥测量电感时，电源极性变更后，输出极性（C）A跟着变更B不会变更C由电感的变更方向确定D以上都不是18光栅零点一般用来（B）A对光栅计数清零B标定肯定位置C运动方向识别D运动超程爱护19红外气体分析器中，滤波气体是（A）A待测气体中与待测气体有重叠特征波长的气体B背景气体C待测气体中与待测气体无重叠特征波长的气体D干扰气体20热导式气体分析器中热导池描述正确的是（D）A主要是传导式传热B电阻丝是池壁温度差不宜过高C池壁需采纳恒温措施D以上都正确
</w:t>
      </w:r>
    </w:p>
    <w:p/>
    <w:p>
      <w:pPr/>
      <w:r>
        <w:rPr>
          <w:rStyle w:val="myStyle"/>
        </w:rPr>
        <w:t xml:space="preserve">
	三、计算题（共20分）1用分度号为K型的像饴一保硅热电偶测量温度，冷端温度为80℃在没有实行冷端补偿的状况下，显示仪表指示值为600C试问被测的真实温度是多少？（5分）K型热电偶的分度表E（〃V）答显示仪表指示600℃对应的热电偶两端热电势值E
</w:t>
      </w:r>
    </w:p>
    <w:p/>
    <w:p>
      <w:pPr/>
      <w:r>
        <w:rPr>
          <w:rStyle w:val="myStyle"/>
        </w:rPr>
        <w:t xml:space="preserve">
	（6000）=
</w:t>
      </w:r>
    </w:p>
    <w:p/>
    <w:p>
      <w:pPr/>
      <w:r>
        <w:rPr>
          <w:rStyle w:val="myStyle"/>
        </w:rPr>
        <w:t xml:space="preserve">
	24.905mV（1分）由于没有采纳冷端补偿，上述温度是在假定冷端为0℃时得到的设热端的真实温度为T现已知冷端温度为80C故上面得到的电势实际是E（T80）由中间温度准则E（T0）=E（T80）+E
</w:t>
      </w:r>
    </w:p>
    <w:p/>
    <w:p>
      <w:pPr/>
      <w:r>
        <w:rPr>
          <w:rStyle w:val="myStyle"/>
        </w:rPr>
        <w:t xml:space="preserve">
	（800）（2分）BPE（T0）=
</w:t>
      </w:r>
    </w:p>
    <w:p/>
    <w:p>
      <w:pPr/>
      <w:r>
        <w:rPr>
          <w:rStyle w:val="myStyle"/>
        </w:rPr>
        <w:t xml:space="preserve">
	24.905+
</w:t>
      </w:r>
    </w:p>
    <w:p/>
    <w:p>
      <w:pPr/>
      <w:r>
        <w:rPr>
          <w:rStyle w:val="myStyle"/>
        </w:rPr>
        <w:t xml:space="preserve">
	3.267=
</w:t>
      </w:r>
    </w:p>
    <w:p/>
    <w:p>
      <w:pPr/>
      <w:r>
        <w:rPr>
          <w:rStyle w:val="myStyle"/>
        </w:rPr>
        <w:t xml:space="preserve">
	28.172mV（1分）T=
</w:t>
      </w:r>
    </w:p>
    <w:p/>
    <w:p>
      <w:pPr/>
      <w:r>
        <w:rPr>
          <w:rStyle w:val="myStyle"/>
        </w:rPr>
        <w:t xml:space="preserve">
	677.2℃（1分）2在测量范围［01］中，传感器的输出了与输入x之间存在的关系为产2炉，现在用线性方程产2x来近似表示传感器的输入输出特性，试估计由此带来的最大非线性误差是多少？（5分）答依据测量原理，测量误差=测量值-真值，所以，本题中的近似带来的误差为E=2x-2x2（3分）对误差的表达式进一步变换，可得在［01］中，当户1/2时非线性误差最大为1/2（2分）3单管压力计的结构如下图所示:设压力计中的液体的密度为丫，右边指示管的截面积为A2左边槽的截面积为A1试推导指示高度相对于压力差的灵敏度（k=h2/Z^P）当液体为水，Ai=100mm2A2=lmm2时，该灵敏度转换为Pa/mm为单位是值为多少？（水的密度为lg/cm3）（10分）答依据图中所示，当P1=P2时h尸112=0指示在零位当P|P2时，左边液位下降%右边液位上升h2形成的高度差产生的压差就是Pl、P2的差值即有△P=△-P2=（九2也）Y依据体积不变原理，又有4〃尸人2〃2于是可得P=当液体为水，Ai=100mm2A2=lmm2时，可计算出该灵敏度为
</w:t>
      </w:r>
    </w:p>
    <w:p/>
    <w:p>
      <w:pPr/>
      <w:r>
        <w:rPr>
          <w:rStyle w:val="myStyle"/>
        </w:rPr>
        <w:t xml:space="preserve">
	四、简答题（每题5分，共20分）
</w:t>
      </w:r>
    </w:p>
    <w:p/>
    <w:p>
      <w:pPr/>
      <w:r>
        <w:rPr>
          <w:rStyle w:val="myStyle"/>
        </w:rPr>
        <w:t xml:space="preserve">
	1、金属电阻应变片与半导体材料的电阻应变效应有什么不同？答金属电阻的应变效应主要是由于其几何形态的变更（2分）而产生的半导体材料的应变效应则主要取决于材料的电阻率随应变所弓I起的变更（2分）产生的，二者在灵敏度、线性度、温度系数、一样性等方面还有所区分（1分）2试简洁说明莫尔条纹是怎样形成的与运动方向有怎样的对应关系？答莫尔条纹是在光栅测量中出现的（1分）当栅距相等的主光栅与指示光栅成肯定夹角叠合在一起时，只有两光栅透光部分相重叠的地方才能透过光线，形成明带，不透光的部分叠合在一起形成暗带，这种明暗相间的条纹称为莫尔条纹（2分）莫尔条纹的移动方向与光栅的运动相垂直（2分）3试举例说明干脆测量与间接测量的联系与区分？答干脆测量是指通过测量一个参数就能确定被测量的测量，间接测量是指通过测量多个参数才能计算出被测量的测量（2分）间接测量是由干脆测量组成的，例如测量立方体的体积，是由测量立方体的长、宽、高三个干脆测量后计算出来的（2分）在运用计算机技术后，间接测量也可以转化为干脆测量来完成如热电偶测温，主要由热电势的测量和冷端温度补偿两个干脆测量构成，在智能化的温度变送器中，只要把热电偶的线接上，就可以马上测出温度，对用户而言，测量温度变成了干脆测量（1分）
</w:t>
      </w:r>
    </w:p>
    <w:p/>
    <w:p>
      <w:pPr/>
      <w:r>
        <w:rPr>
          <w:rStyle w:val="myStyle"/>
        </w:rPr>
        <w:t xml:space="preserve">
	（3）什么是热电偶的冷端温度？它们对热电偶的测量精度有什么影响？如何降低这种影响？答由两种不同的金属构成一个闭合回路，当两个接触端温度不同时回路中会产生热电势，其中温度较低的一个接触端叫冷端、自由端或参比端，冷端的温度即为冷端温度（2分）只有当冷端温度固定不变，才能通过热电势的大小去推断热端温度的凹凸（1分）当冷端温度波动较大时，必需首先运用补偿导线将冷端延长到一个温度稳定的地方，然后再考虑将冷端处理为0℃这称为热电偶的冷端处理和补偿（2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2023-09-19T07:18:13+08:00</dcterms:created>
  <dcterms:modified xsi:type="dcterms:W3CDTF">2023-09-19T07:18:13+08:00</dcterms:modified>
</cp:coreProperties>
</file>

<file path=docProps/custom.xml><?xml version="1.0" encoding="utf-8"?>
<Properties xmlns="http://schemas.openxmlformats.org/officeDocument/2006/custom-properties" xmlns:vt="http://schemas.openxmlformats.org/officeDocument/2006/docPropsVTypes"/>
</file>