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机电设计毕业论文开题报告范文 机电设计毕业论文题目</w:t>
      </w:r>
    </w:p>
    <w:p/>
    <w:p/>
    <w:p>
      <w:pPr/>
      <w:r>
        <w:rPr>
          <w:rStyle w:val="myStyle"/>
        </w:rPr>
        <w:t xml:space="preserve">20XX机电设计毕业论文开题报告范文　　《20XX机电设计毕业论文开题报告范文》是一篇好的范文，觉得有用就收藏了，希望大家能有所收获机电专业的同学怎么写好开题报告呢下面让来教教大家论文题目车的行驶系及制动系设计</w:t>
      </w:r>
    </w:p>
    <w:p/>
    <w:p>
      <w:pPr/>
      <w:r>
        <w:rPr>
          <w:rStyle w:val="myStyle"/>
        </w:rPr>
        <w:t xml:space="preserve">一、选题依据简述国内外研究现状、生产需求状况，说明选题目的、意义，列出主要参考文献</w:t>
      </w:r>
    </w:p>
    <w:p/>
    <w:p>
      <w:pPr/>
      <w:r>
        <w:rPr>
          <w:rStyle w:val="myStyle"/>
        </w:rPr>
        <w:t xml:space="preserve">1.国内外研究现状早在1881年，人们就开始研究电动世界上第一辆电动汽，创造人为法国工程师古斯塔夫・特鲁夫，这是一辆用铅酸电池为动力的三轮车到了1839年，苏格兰的罗伯特・安德森给四轮马车装上了电池和电动机，将其成功改造为世界上第一辆靠电力驱动的车辆</w:t>
      </w:r>
    </w:p>
    <w:p/>
    <w:p>
      <w:pPr/>
      <w:r>
        <w:rPr>
          <w:rStyle w:val="myStyle"/>
        </w:rPr>
        <w:t xml:space="preserve">[1].但是随后内燃机的出现以及内燃机汽车技术的成熟，使得内燃机汽车取代了电动汽车从20世纪90年代开始，电动汽车重新成为世界性的研发热点，世界上各大汽车公司都投入巨资开发自己的电动汽车，各国政府也纷纷出台政策或制定方案，以促进本国电动汽车的开展1美国的电动汽车研发方案美国是汽车工业最兴旺的国家，汽车产量和保有量均位居世界前列，每年的消耗量和汽车污染物排放量也都居世界首位为增强汽车制造业的竞争力，美国政府提出了着名的PNGV方案和FreedomCAR方案其主要是为了开发出无污染、燃料能量转换效率高、本钱具有竞争力的电动汽车2日本的电动汽车开发方案日本也是汽车生产大国，汽车保有量位居世界第二，而且日本的石油匮乏，石油几乎全部依赖进口因此，日本政府及日本各大汽车公司对电动汽车的开发也十分重视日本的混合动力电动汽车技术处于世界领先地位日本的电动汽车研发方案主要有低公害汽车开发普及行动方案、JHFC示范工程、专项研究方案等3我国电动车研发方案我国也早已将电动汽车的研发以及电动汽车产业化列为重点工程，并制定了电动汽车开展规划比方说863方案的EV、FCEV和HEV研发纲领和973方案的电动汽车专项方案在国家科学技术部、国家高技术研究开展方案中，设立了电动汽车重大专项，选择新一代电动汽车技术作为我国汽车工业自主创新和科技创新的主攻方向，组织企业、高等院校和科研机构，以及政府部门、汽车企业、高等院校、科研院所四位一体的方式进行联合攻关然而，目前世界上关于纯电动汽车的研究还不是很成熟，目前市场上比拟常见的电动汽车主要还是以混合动力汽车为主，电动汽车还存在很多问题需要解决，比方充电时间过长、行驶里程过短等因此产生了一种电动汽车的初级或过渡产品，就是电动观光车目前国内外对电动观光车的研究已经相当成熟，2000年至今，蓄电池观光车轻型电动车在中国获得了较快开展，从无到有，到</w:t>
      </w:r>
    </w:p>
    <w:p/>
    <w:p>
      <w:pPr/>
      <w:r>
        <w:rPr>
          <w:rStyle w:val="myStyle"/>
        </w:rPr>
        <w:t xml:space="preserve">07、08年产销量到达25000辆左右企业的数量也从开始的一两家，开展到多家xx年国家实行行政许可制度以来，已领取制造许可证的企业超过60家</w:t>
      </w:r>
    </w:p>
    <w:p/>
    <w:p>
      <w:pPr/>
      <w:r>
        <w:rPr>
          <w:rStyle w:val="myStyle"/>
        </w:rPr>
        <w:t xml:space="preserve">[3].且大局部具有一定的研发能力，在国内比拟优秀的电动观光车生产厂家有玛西尔电动车、沃森电动车、朗逸电动车等</w:t>
      </w:r>
    </w:p>
    <w:p/>
    <w:p>
      <w:pPr/>
      <w:r>
        <w:rPr>
          <w:rStyle w:val="myStyle"/>
        </w:rPr>
        <w:t xml:space="preserve">2.生产需求状况当今世界，石油、煤炭、天然气三种传统占全球能源消耗总量的90%以上，其中石油又占一半以上然而，最新资料显示，世界石油总储量为</w:t>
      </w:r>
    </w:p>
    <w:p/>
    <w:p>
      <w:pPr/>
      <w:r>
        <w:rPr>
          <w:rStyle w:val="myStyle"/>
        </w:rPr>
        <w:t xml:space="preserve">1.15万亿桶仅够人类再使用41年;天然气总储最为176万亿立方米，仅够人类再使用63年;煤炭蕴藏总量</w:t>
      </w:r>
    </w:p>
    <w:p/>
    <w:p>
      <w:pPr/>
      <w:r>
        <w:rPr>
          <w:rStyle w:val="myStyle"/>
        </w:rPr>
        <w:t xml:space="preserve">1.0316万亿吨仅可使用230年即使改用核能也是困难重重已探明核原料铀矿的储量436万吨，也仅可供开采72年海水中的铀、锂等储量丰富，可供人类使用上万年，可是人类近期还没有能力从海水中提炼出核原料来由此可见，目前全世界最为依赖的能源--石油和天然气，在2l世纪的上半叶即将趋于枯竭据资料，1999年到202X年全球能源消费量将增加60%其中，亚洲及南美洲的开展中国家每年增长4%20年翻一番;兴旺国家每年增长</w:t>
      </w:r>
    </w:p>
    <w:p/>
    <w:p>
      <w:pPr/>
      <w:r>
        <w:rPr>
          <w:rStyle w:val="myStyle"/>
        </w:rPr>
        <w:t xml:space="preserve">1.3%.按能源种类分析，石油预计增长率为每年</w:t>
      </w:r>
    </w:p>
    <w:p/>
    <w:p>
      <w:pPr/>
      <w:r>
        <w:rPr>
          <w:rStyle w:val="myStyle"/>
        </w:rPr>
        <w:t xml:space="preserve">2.2%20年增长59%到那时石油仍然维持第一能源的地位，在全球能源总消费量中占40%以上的比例;天然气将增长一倍，占能源消费总量的比例由目前的23%上升到28%;由于空气污染和二氧化碳排放问题，煤炭消耗的比例从目前的22%降到20%;由于技术问题、经济本钱问题，水能、风能、太阳能等绿色能源的使用占耗能总量的比例将会略有下降，核能将略有增长换言之，在近二三十年里，核能和可再牛的风能、水能、太阳能远远无法替代石油、天然气等矿物能，因此，人类对石油、天然气的依赖将越来越严重，而它们的储量是有限的，这种供需矛盾导致了全球范围迫在眉睫的能源危机科学家预测，2040年全球石油消费将到达最顶峰，从2050年石油开始枯竭这种供需矛盾的大势导致石油价格不断上涨此外，各国为预防恐怖攻击，正加强对能源生产、运输的保护设施和防范力量，这些增加的投入最终必然反映在石油、天然气等能源的价格上更何况拥有全球2/3石油储量的中东地区，一直处于政治动乱或战争之中，在这些剀素的推波助澜下，石油、天然气价格一路飚升势小可挡在世界能源危机中，众多石油、天然气进口国的国民经济受到了沉重地打击，保证能源供给的平安成了世界上许多国家包括我国在内的头等大事之一</w:t>
      </w:r>
    </w:p>
    <w:p/>
    <w:p>
      <w:pPr/>
      <w:r>
        <w:rPr>
          <w:rStyle w:val="myStyle"/>
        </w:rPr>
        <w:t xml:space="preserve">[4].同时，目前世界上很多开展中国家还面临着环境污染的问题我国近几年来这一问题尤为严重，雾霾现象日益严重，其影响范围越来越大，区域性雾霾频繁发生，区域整体环境质量不断恶化雾霾污染已经给气候、环境、经济开展、公众健康和生活方式等带来了越来越多的负面影响，它已经成为一个社会公共问题雾霾已经不是完全的自然现象，它主要和人类的社会经济活动密切相关气候变化绿皮书xx指出，雾霾形成的最根本原因是空气中的污染物不断积累</w:t>
      </w:r>
    </w:p>
    <w:p/>
    <w:p>
      <w:pPr/>
      <w:r>
        <w:rPr>
          <w:rStyle w:val="myStyle"/>
        </w:rPr>
        <w:t xml:space="preserve">[5]其主要原因之一就是机动车尾气的排放汽车废气中的污染物有100多种，其中对人体危害最大的是一氧化碳、碳氢化合物、氮氧化合物、二氧化硫和碳微粒等因此现有的以化石燃料为燃料的内燃机汽车对空气污染非常大因此，电动观光车作为电动汽车初级形式应运而生电动观光车具有很多优点1电动观光车可以较好的解决汽车队城市环境污染问题电动汽车的电源本身不排放有害气体给蓄电池充电所用的电力可以对大气造成污染的能源，如水能、核能、风能、地热能、潮汐能等即使使用煤发电，除二氧化硫及微粒外，其他排放物均比内燃机汽车少，而且电厂大多建在远离人口密集的城市，对居民损害较少此外，电厂煤燃烧是固定集中排放，燃烧过程较易控制，有害物质较易清楚正因为如此，电动汽车也被称为绿色汽车2电动观光车可以解决汽车对石油资源的依赖电动汽车用车载电源有蓄电池、燃料电池、飞轮电池、太阳电池和车载发电机组等蓄电池充电所需的电能可充分利用水能、核能、风能、地热能、潮汐能、太阳能等丰富的能源转化而来也就是说，电动汽车可以不依赖于石油资源，所节省的大量石油可缓解依赖石油的化工原料日益匮乏的压力3电动观光车可以节约大量能源电动汽车用蓄电池可利用晚间充裕的电力进行充电，从而防止大量充裕电力的浪费，提高电网电能的利用率电动汽车还可以在减速、制动、下坡时，将电机转换为发电机，实现能量回馈，进一步提高能量的利用率</w:t>
      </w:r>
    </w:p>
    <w:p/>
    <w:p>
      <w:pPr/>
      <w:r>
        <w:rPr>
          <w:rStyle w:val="myStyle"/>
        </w:rPr>
        <w:t xml:space="preserve">[6].基于上述优点，电动观光车产业迅速开展，2000年至今，电动观光车在中国获得了较快开展，从无到有，到</w:t>
      </w:r>
    </w:p>
    <w:p/>
    <w:p>
      <w:pPr/>
      <w:r>
        <w:rPr>
          <w:rStyle w:val="myStyle"/>
        </w:rPr>
        <w:t xml:space="preserve">07、08年产销量到达25000辆左右企业的数量也从开始的一两家，开展到现在领取制造许可证的企业超过60家，近一两年来，国家制定了许多鼓励企业开展新能源汽车的扶持政策，这其中就包括电动观光车研制，但从目前已出台的政策看，如xx年11月，国务院公布了《新能源汽车生产准入管理规那么》、今年2月的《汽车产业调整振兴规划细那么》，强调了对新能源汽车及车用电池组等关键技术的支持</w:t>
      </w:r>
    </w:p>
    <w:p/>
    <w:p>
      <w:pPr/>
      <w:r>
        <w:rPr>
          <w:rStyle w:val="myStyle"/>
        </w:rPr>
        <w:t xml:space="preserve">3.选题目的和意义此次选题主要是对电动观光车的行驶系统和制动系统进行分析设计电动观光车的悬架系统与传统燃油汽车悬架系统各部件大致相同，但国内电动观光车的研发还处于初级阶段，大都是采用内燃机汽车的车身和悬架系统因此电动观光车与传统汽车各系统有很大的质量、几何外形、安装空间位置的差异，所以必须研制出一种适合电动汽车的悬架系统以及制动系统，来改善电动汽车的舒适程度和抗外界干扰的稳定性能和制动性能</w:t>
      </w:r>
    </w:p>
    <w:p/>
    <w:p>
      <w:pPr/>
      <w:r>
        <w:rPr>
          <w:rStyle w:val="myStyle"/>
        </w:rPr>
        <w:t xml:space="preserve">[7].行驶系统包括车桥、车轮、悬架，其中车桥包括转向驱动桥和从动支持桥要进行分析设计的参数有很多，比方转向驱动桥和从动支持桥的结构参数、轮胎的选型与转向轮定位参数、悬架弹性元件、减震器、导向机构的参数尺寸与使用性能制动系统包括制动装置和制动控制装置制动器结构参数、制动器制动效能、制动器制动效能的恒定性、制动控制装置的结构参数和可靠性、平安性等</w:t>
      </w:r>
    </w:p>
    <w:p/>
    <w:p>
      <w:pPr/>
      <w:r>
        <w:rPr>
          <w:rStyle w:val="myStyle"/>
        </w:rPr>
        <w:t xml:space="preserve">二、主要研究设计内容、研究设计思路及工作方法或工作流程</w:t>
      </w:r>
    </w:p>
    <w:p/>
    <w:p>
      <w:pPr/>
      <w:r>
        <w:rPr>
          <w:rStyle w:val="myStyle"/>
        </w:rPr>
        <w:t xml:space="preserve">1.课题主要研究内容蓄电池观光车与传统汽车最大的区别在于动力输出局部，用动力型电池、驱动电机代替了汽车的油箱、发动机蓄电池观光车一般有3大局部组成，包括电气系统、底盘和车身此处主要研究其中底盘局部的行驶系和制动系，其中行驶系起纽带和承载的作用主要包括车桥、车轮和悬架制动系用于控制车速和停车包括制动器和制动控制装置主要研究内容有如下几点⑴分析设计并校核车桥结构，包括转向驱动桥和从动支持桥⑵选用并校核适宜的车轮型号⑶分析设计并校核适宜的悬架结构⑷分析设计并校核适宜的制动器类型与具体参数，包括行车制动装置与驻车制动装置⑸分析设计并校核适宜的制动控制装置</w:t>
      </w:r>
    </w:p>
    <w:p/>
    <w:p>
      <w:pPr/>
      <w:r>
        <w:rPr>
          <w:rStyle w:val="myStyle"/>
        </w:rPr>
        <w:t xml:space="preserve">2.研究思路</w:t>
      </w:r>
    </w:p>
    <w:p/>
    <w:p>
      <w:pPr/>
      <w:r>
        <w:rPr>
          <w:rStyle w:val="myStyle"/>
        </w:rPr>
        <w:t xml:space="preserve">1.仔细阅读任务书，了解毕业设计的整体规划和要求</w:t>
      </w:r>
    </w:p>
    <w:p/>
    <w:p>
      <w:pPr/>
      <w:r>
        <w:rPr>
          <w:rStyle w:val="myStyle"/>
        </w:rPr>
        <w:t xml:space="preserve">2.根据任务书的要求，查阅相关资料，并，熟悉课题内容，完成开题告</w:t>
      </w:r>
    </w:p>
    <w:p/>
    <w:p>
      <w:pPr/>
      <w:r>
        <w:rPr>
          <w:rStyle w:val="myStyle"/>
        </w:rPr>
        <w:t xml:space="preserve">3.结构设计即根据给定的原始数据和使用要求选择适宜的各部件的结构类型</w:t>
      </w:r>
    </w:p>
    <w:p/>
    <w:p>
      <w:pPr/>
      <w:r>
        <w:rPr>
          <w:rStyle w:val="myStyle"/>
        </w:rPr>
        <w:t xml:space="preserve">4.确定各结构类型的具体形式和参数</w:t>
      </w:r>
    </w:p>
    <w:p/>
    <w:p>
      <w:pPr/>
      <w:r>
        <w:rPr>
          <w:rStyle w:val="myStyle"/>
        </w:rPr>
        <w:t xml:space="preserve">5.进行计算分析与校核6根据上面设计的具体参数，画出局部零部件的图纸</w:t>
      </w:r>
    </w:p>
    <w:p/>
    <w:p>
      <w:pPr/>
      <w:r>
        <w:rPr>
          <w:rStyle w:val="myStyle"/>
        </w:rPr>
        <w:t xml:space="preserve">6.资料，编写设计说明书</w:t>
      </w:r>
    </w:p>
    <w:p/>
    <w:p>
      <w:pPr/>
      <w:r>
        <w:rPr>
          <w:rStyle w:val="myStyle"/>
        </w:rPr>
        <w:t xml:space="preserve">7.进行修改完善，准备并参加辩论</w:t>
      </w:r>
    </w:p>
    <w:p/>
    <w:p>
      <w:pPr/>
      <w:r>
        <w:rPr>
          <w:rStyle w:val="myStyle"/>
        </w:rPr>
        <w:t xml:space="preserve">3.工作流程</w:t>
      </w:r>
    </w:p>
    <w:p/>
    <w:p>
      <w:pPr/>
      <w:r>
        <w:rPr>
          <w:rStyle w:val="myStyle"/>
        </w:rPr>
        <w:t xml:space="preserve">1.根据汽车理论，汽车设计，汽车构造研究电动观光车的行驶系和制动系工作原理</w:t>
      </w:r>
    </w:p>
    <w:p/>
    <w:p>
      <w:pPr/>
      <w:r>
        <w:rPr>
          <w:rStyle w:val="myStyle"/>
        </w:rPr>
        <w:t xml:space="preserve">2.计算行驶系和制动系的相关数据</w:t>
      </w:r>
    </w:p>
    <w:p/>
    <w:p>
      <w:pPr/>
      <w:r>
        <w:rPr>
          <w:rStyle w:val="myStyle"/>
        </w:rPr>
        <w:t xml:space="preserve">3.进行运动和强度校核</w:t>
      </w:r>
    </w:p>
    <w:p/>
    <w:p>
      <w:pPr/>
      <w:r>
        <w:rPr>
          <w:rStyle w:val="myStyle"/>
        </w:rPr>
        <w:t xml:space="preserve">4.根据相关数绘制CAD二维图和三维图</w:t>
      </w:r>
    </w:p>
    <w:p/>
    <w:p>
      <w:pPr/>
      <w:r>
        <w:rPr>
          <w:rStyle w:val="myStyle"/>
        </w:rPr>
        <w:t xml:space="preserve">5.假设校核不合格，那么修改数据，再回到第二步，假设校核合格，那么完成设计</w:t>
      </w:r>
    </w:p>
    <w:p/>
    <w:p>
      <w:pPr/>
      <w:r>
        <w:rPr>
          <w:rStyle w:val="myStyle"/>
        </w:rPr>
        <w:t xml:space="preserve">三、毕业设计论文工作进度安排第1-3周实习，调研，收集资料，熟悉课题内容，完成开题报告第4-5周完成制动系和行驶系的总体方案设计及性能参数计算第6-9周完成固定钳盘式制动器的结构设计和三维建模与装配及中期辩论第10-11周完成装配总图及主要零部件图第12-13周资料，编写设计说明书5月底前完成毕业设计主要工作第14-16周进行修改完善，准备并参加辩论参考文献</w:t>
      </w:r>
    </w:p>
    <w:p/>
    <w:p>
      <w:pPr/>
      <w:r>
        <w:rPr>
          <w:rStyle w:val="myStyle"/>
        </w:rPr>
        <w:t xml:space="preserve">[1]麻友良等电动汽车概论[M].北京机械工业出版社，xx:1-2</w:t>
      </w:r>
    </w:p>
    <w:p/>
    <w:p>
      <w:pPr/>
      <w:r>
        <w:rPr>
          <w:rStyle w:val="myStyle"/>
        </w:rPr>
        <w:t xml:space="preserve">[2]张正杰蓄电池观光车走向纯电动汽车的障碍[J].第六届全国轻型电动车技术研讨会，xx;</w:t>
      </w:r>
    </w:p>
    <w:p/>
    <w:p>
      <w:pPr/>
      <w:r>
        <w:rPr>
          <w:rStyle w:val="myStyle"/>
        </w:rPr>
        <w:t xml:space="preserve">[3]陈宝强旅游观光车现状分析[J].第六届全国轻型电动车技术会，xx;</w:t>
      </w:r>
    </w:p>
    <w:p/>
    <w:p>
      <w:pPr/>
      <w:r>
        <w:rPr>
          <w:rStyle w:val="myStyle"/>
        </w:rPr>
        <w:t xml:space="preserve">[4]懂守聪从国际能源危机看建筑节能[J].建筑设计管理，xx;</w:t>
      </w:r>
    </w:p>
    <w:p/>
    <w:p>
      <w:pPr/>
      <w:r>
        <w:rPr>
          <w:rStyle w:val="myStyle"/>
        </w:rPr>
        <w:t xml:space="preserve">[5]姜丙毅等雾霾治理的政府间合作机制[J].学术探索，xx;</w:t>
      </w:r>
    </w:p>
    <w:p/>
    <w:p>
      <w:pPr/>
      <w:r>
        <w:rPr>
          <w:rStyle w:val="myStyle"/>
        </w:rPr>
        <w:t xml:space="preserve">[6]麻友良等电动汽车概论[M].北京机械工业出版社，xx:6;</w:t>
      </w:r>
    </w:p>
    <w:p/>
    <w:p>
      <w:pPr/>
      <w:r>
        <w:rPr>
          <w:rStyle w:val="myStyle"/>
        </w:rPr>
        <w:t xml:space="preserve">[7]乔长胜等基于ADAMS/View微型旅游观光电动汽车悬架仿真分析[J].机械工程师，xx;　　以上就是这篇范文的详细内容，讲的是关于汽车、电动观光、石油、能源、主要、世界、设计等方面的内容，觉得好就按（）收藏下模板内容仅供参考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2023-05-02T13:11:26+08:00</dcterms:created>
  <dcterms:modified xsi:type="dcterms:W3CDTF">2023-05-02T13:11:26+08:00</dcterms:modified>
</cp:coreProperties>
</file>

<file path=docProps/custom.xml><?xml version="1.0" encoding="utf-8"?>
<Properties xmlns="http://schemas.openxmlformats.org/officeDocument/2006/custom-properties" xmlns:vt="http://schemas.openxmlformats.org/officeDocument/2006/docPropsVTypes"/>
</file>