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（2021年）江西省宜春市国家公务员行政职业能力测验测试卷含答案</w:t>
      </w:r>
    </w:p>
    <w:p/>
    <w:p/>
    <w:p>
      <w:pPr/>
      <w:r>
        <w:rPr>
          <w:rStyle w:val="myStyle"/>
        </w:rPr>
        <w:t xml:space="preserve">
</w:t>
      </w:r>
    </w:p>
    <w:p/>
    <w:p>
      <w:pPr/>
      <w:r>
        <w:rPr>
          <w:rStyle w:val="myStyle"/>
        </w:rPr>
        <w:t xml:space="preserve">
	（2021年）江西省宜春市国家公务员行政职业能力测验测试卷（含答案）学校:班级:姓名:考号:
</w:t>
      </w:r>
    </w:p>
    <w:p/>
    <w:p>
      <w:pPr/>
      <w:r>
        <w:rPr>
          <w:rStyle w:val="myStyle"/>
        </w:rPr>
        <w:t xml:space="preserve">
	一、单选题（10题）
</w:t>
      </w:r>
    </w:p>
    <w:p/>
    <w:p>
      <w:pPr/>
      <w:r>
        <w:rPr>
          <w:rStyle w:val="myStyle"/>
        </w:rPr>
        <w:t xml:space="preserve">
	1.科学家研制出一种新型纳米涂层材料试验发现，将该涂料喷涂在汽车表面，灰尘污物将很难在车漆表面附着因此，有人预测，将这种涂层大量应用于汽车喷涂后，会导致洗车行业大幅萎缩以下哪项如果为真，最能质疑该预测？A.人们洗车不仅仅是为了清洗表面，还包括清洗汽车内部B.这一涂料仍处于研究阶段，大规模应用还有相当长时间C.有些人洗车是为了在洗车时与其他车主交流D.洗车店为了应对这一冲击已经着手开拓其他项目.犬导盲犬缉毒犬A.猫杂交猫纯种猫B.书漫画报纸C.兔宠物兔肉兔D.菜:蔬菜菌类.价格变动会引起需求量变动在日常生活中，价格变动对需求量影响较小的一组商品是（）A.电视机、食用油、禽蛋B.蔬菜、米面、日用调味品C.金银首饰、液化气、家用摄像机D.海鲜产品、电脑、轿车A.80%B.69%C.75%D.65%
</w:t>
      </w:r>
    </w:p>
    <w:p/>
    <w:p>
      <w:pPr/>
      <w:r>
        <w:rPr>
          <w:rStyle w:val="myStyle"/>
        </w:rPr>
        <w:t xml:space="preserve">
	33.关于拐点的叙述错误的是（）A.P3是城市最低成本规模B.P3点城市收支正好相等C.P7点是城市最大经济效益的规模D.在P6点上，城市边际产出等于边际投入
</w:t>
      </w:r>
    </w:p>
    <w:p/>
    <w:p>
      <w:pPr/>
      <w:r>
        <w:rPr>
          <w:rStyle w:val="myStyle"/>
        </w:rPr>
        <w:t xml:space="preserve">
	五、
</w:t>
      </w:r>
    </w:p>
    <w:p/>
    <w:p>
      <w:pPr/>
      <w:r>
        <w:rPr>
          <w:rStyle w:val="myStyle"/>
        </w:rPr>
        <w:t xml:space="preserve">
	2.言语理解与表达（3题）.下列句子表意准确没有语病的一句是（）oA.我们在党和政府的有力领导下，众志成城，万众一心，战胜了非典B.有关部门对极少数不尊重环卫工人劳动、无理取闹、甚至殴打侮辱环卫工人的事件，及时进行了批评教育和严肃处理C.文件对经济领域中的一些问题，从理论上和政策上作了详细的规定和深刻的说明D.到会的15名与会者，一同研究了他的观点.达尔文有句名言，“我坚持奋战五十五年，致力于科学的发展，用一个词可以道出我最艰辛的工作特点，这个词就是失败”上文表达这样一种观点即（）A?达尔文有许多名言B.达尔文五十五年全都是失败C.达尔文的工作很艰辛D.达尔文很谦虚.依次填入下列各句横线处的词语，最恰当的一组是（）
</w:t>
      </w:r>
    </w:p>
    <w:p/>
    <w:p>
      <w:pPr/>
      <w:r>
        <w:rPr>
          <w:rStyle w:val="myStyle"/>
        </w:rPr>
        <w:t xml:space="preserve">
	①张教授为人和蔼，待人宽容，生性不追逐名利
</w:t>
      </w:r>
    </w:p>
    <w:p/>
    <w:p>
      <w:pPr/>
      <w:r>
        <w:rPr>
          <w:rStyle w:val="myStyle"/>
        </w:rPr>
        <w:t xml:space="preserve">
	②张宁和高翔都要去参加全市作文竞赛，他们约好明天早上8点在学校门口oA.淡泊会合B.淡泊汇合C.淡薄汇合D.淡薄会合
</w:t>
      </w:r>
    </w:p>
    <w:p/>
    <w:p>
      <w:pPr/>
      <w:r>
        <w:rPr>
          <w:rStyle w:val="myStyle"/>
        </w:rPr>
        <w:t xml:space="preserve">
	六、
</w:t>
      </w:r>
    </w:p>
    <w:p/>
    <w:p>
      <w:pPr/>
      <w:r>
        <w:rPr>
          <w:rStyle w:val="myStyle"/>
        </w:rPr>
        <w:t xml:space="preserve">
	4.资料分析0题.该市职工工资比前五年增加数最多的是A.1990年B.1995年C.1985年D.1990年和1995年参考答案.A题干由该材料涂在汽车表面能够防止灰尘在车漆表面附着，推出该材料大量应用会导致洗车行业的大幅萎缩A项指出，人们洗车也为了清洗汽车内部，即该材料的应用不能代替洗车的作用，有力地削弱了题干结论B项为无关项C项与其他车主的交流可以通过其他途径实现，D项其他项目的开拓情况为未知，这两项对题干观点的削弱力度都弱于A项故本题选A.C导盲犬和缉毒犬同属于犬类，但是功能不同；宠物兔和肉兔同属于兔类，但是功能不同A项的杂交猫和纯种猫同属于猫类，但无功能的区别故本题选C
</w:t>
      </w:r>
    </w:p>
    <w:p/>
    <w:p>
      <w:pPr/>
      <w:r>
        <w:rPr>
          <w:rStyle w:val="myStyle"/>
        </w:rPr>
        <w:t xml:space="preserve">
	3.B.A.D投射作用的定义要点
</w:t>
      </w:r>
    </w:p>
    <w:p/>
    <w:p>
      <w:pPr/>
      <w:r>
        <w:rPr>
          <w:rStyle w:val="myStyle"/>
        </w:rPr>
        <w:t xml:space="preserve">
	①个人不喜欢或不被社会接受的冲动欲望、思想观念、性格特点:
</w:t>
      </w:r>
    </w:p>
    <w:p/>
    <w:p>
      <w:pPr/>
      <w:r>
        <w:rPr>
          <w:rStyle w:val="myStyle"/>
        </w:rPr>
        <w:t xml:space="preserve">
	②转嫁给他人认为他人也有这样的冲动与行为A项老张的固执并没有体现老张不喜欢或不被社会所接受，不符合
</w:t>
      </w:r>
    </w:p>
    <w:p/>
    <w:p>
      <w:pPr/>
      <w:r>
        <w:rPr>
          <w:rStyle w:val="myStyle"/>
        </w:rPr>
        <w:t xml:space="preserve">
	①;B项只是自己担心，没有体现其他人的想法或行动，不符合
</w:t>
      </w:r>
    </w:p>
    <w:p/>
    <w:p>
      <w:pPr/>
      <w:r>
        <w:rPr>
          <w:rStyle w:val="myStyle"/>
        </w:rPr>
        <w:t xml:space="preserve">
	①②；C项李老师的工作繁重不属于冲动欲望、性格特点等，不符合
</w:t>
      </w:r>
    </w:p>
    <w:p/>
    <w:p>
      <w:pPr/>
      <w:r>
        <w:rPr>
          <w:rStyle w:val="myStyle"/>
        </w:rPr>
        <w:t xml:space="preserve">
	①；D项退五十步的逃兵以自己的胆小怕死认为退一百步的逃兵也胆小怕死，符合要点故本题选D
</w:t>
      </w:r>
    </w:p>
    <w:p/>
    <w:p>
      <w:pPr/>
      <w:r>
        <w:rPr>
          <w:rStyle w:val="myStyle"/>
        </w:rPr>
        <w:t xml:space="preserve">
	6.B
</w:t>
      </w:r>
    </w:p>
    <w:p/>
    <w:p>
      <w:pPr/>
      <w:r>
        <w:rPr>
          <w:rStyle w:val="myStyle"/>
        </w:rPr>
        <w:t xml:space="preserve">
	7.B甲从出发到离开轨道用了10000+10=1000秒，又因两车共相遇了7次，根据选项可知，甲车的速度大于乙，则每相遇一次，甲比乙多走一圈，则有7x3004000x10―a8x300BP
</w:t>
      </w:r>
    </w:p>
    <w:p/>
    <w:p>
      <w:pPr/>
      <w:r>
        <w:rPr>
          <w:rStyle w:val="myStyle"/>
        </w:rPr>
        <w:t xml:space="preserve">
	7.6a
</w:t>
      </w:r>
    </w:p>
    <w:p/>
    <w:p>
      <w:pPr/>
      <w:r>
        <w:rPr>
          <w:rStyle w:val="myStyle"/>
        </w:rPr>
        <w:t xml:space="preserve">
	7.9故本题选B
</w:t>
      </w:r>
    </w:p>
    <w:p/>
    <w:p>
      <w:pPr/>
      <w:r>
        <w:rPr>
          <w:rStyle w:val="myStyle"/>
        </w:rPr>
        <w:t xml:space="preserve">
	8.B
</w:t>
      </w:r>
    </w:p>
    <w:p/>
    <w:p>
      <w:pPr/>
      <w:r>
        <w:rPr>
          <w:rStyle w:val="myStyle"/>
        </w:rPr>
        <w:t xml:space="preserve">
	9.C.A由“旨在制造并利用敌无我有、敌小我大、敌慢我快等非对称优势制胜战场”可知，B项作战目标有介绍C项可由“团队协作能力等隐性非对称力量，往往更能发挥制胜作用”得出D项可根据文段第二句推出A项“实际战例”文段未提及故本题选A.C.D解析:由题意知，乙队工作效率为1/10甲队工作效率为，又以推导设铁丝长为12ar围成上述几种图形后，选取正三角形围成三角形中面积最大者、正方形围成平行四边形中面积最大者和圆形来.C解析:由题意可知，第二次相遇时两人路程之和是AB距离的三倍所以从出发到第二次相遇所花时间为故选Co.D解析原数列按奇偶项拆分后可得两个新的数列97531和4-44-44前者是一个等差数列，中应填入-1;后者是一个相反数数列，中应填入?4故选C.D解析原式=453x29+453x34+63xl71+63x2764+90x370=453x29+84+63xl71+63x276+90x370=453+171+276x63+90x370=900x634+900x37=900x684+37=90000o故选D.B解析原数列各项逐差后得到一个新的数列:8203862再逐差得到另一个新的数列121824显然这是一个等差数列，应填入30原数列是一个三级等差数列，二级等差数列的=62+30=92原数列的=130+92=222故选Bo.A解析:原数列从第三项开始可写为即第n+2项=第n项+第n+1项所以，故选A.D解析原数列各项逐差后得到新的数列164o增长幅度逐渐增大考虑指数数列而1=P64=43则中间两项应分别为23=833=27代入原数列检验，4+8=1212+27=39符合故选D.A解析根据题意知，溶液质量始终保持100克不变，而溶质盐的质量每次减少40%所以三次后浓度变为故选A.D遥控飞机不是真的飞机，客机是飞机的一种；遥控汽车不是真的汽车，货车是汽车的一种.D.Crn-赵T孙-张一周孙一-李周T-李-周一张，注意题干选择三个还差两个，如果-孙一赵，如果孙--李，必然存在赵，不管如何都存在赵，所以选择C
</w:t>
      </w:r>
    </w:p>
    <w:p/>
    <w:p>
      <w:pPr/>
      <w:r>
        <w:rPr>
          <w:rStyle w:val="myStyle"/>
        </w:rPr>
        <w:t xml:space="preserve">
	24.B观察图形可知，将B选项中上半部分两个正方形与下半部分两个正方形的位置进行互换，则为提示框中的图形，故本题选B
</w:t>
      </w:r>
    </w:p>
    <w:p/>
    <w:p>
      <w:pPr/>
      <w:r>
        <w:rPr>
          <w:rStyle w:val="myStyle"/>
        </w:rPr>
        <w:t xml:space="preserve">
	25.B音乐治疗的定义要点是治疗师利用音乐体验来帮助治疗对象达到健康的目的A项不是治疗师提供音乐，C项没有达到治疗的且的，D项是治疗师白己的感觉，均不符合定义故答案选B.D首先，纸板只有两个面是有竖线的，而且这两个面不相邻，所以A、B、C排除.C由条件
</w:t>
      </w:r>
    </w:p>
    <w:p/>
    <w:p>
      <w:pPr/>
      <w:r>
        <w:rPr>
          <w:rStyle w:val="myStyle"/>
        </w:rPr>
        <w:t xml:space="preserve">
	②③④可知，知识丰富的为甲、乙、丙三人又因为丁至少符合条件之一，故丁为意志坚强的人，由每件
</w:t>
      </w:r>
    </w:p>
    <w:p/>
    <w:p>
      <w:pPr/>
      <w:r>
        <w:rPr>
          <w:rStyle w:val="myStyle"/>
        </w:rPr>
        <w:t xml:space="preserve">
	①可得，另一意志坚强的人为丙又因为只有一个人完全符合条件，故丙为技术熟练的人所以全部符合条件的为丙故本题选C.D数据挖掘的定义要点是
</w:t>
      </w:r>
    </w:p>
    <w:p/>
    <w:p>
      <w:pPr/>
      <w:r>
        <w:rPr>
          <w:rStyle w:val="myStyle"/>
        </w:rPr>
        <w:t xml:space="preserve">
	①数据的特点（大量、不完全、有噪声、模糊、随机）；
</w:t>
      </w:r>
    </w:p>
    <w:p/>
    <w:p>
      <w:pPr/>
      <w:r>
        <w:rPr>
          <w:rStyle w:val="myStyle"/>
        </w:rPr>
        <w:t xml:space="preserve">
	②提取潜在有用信息A项涉及的数据并不是模糊的；B项涉及的数据是有序而非随机的；C项提取的并非隐含信息，均不符合数据挖掘的定义故答案选D.D逻辑描述题题干认为魏格纳的理论被接受，并不是因为确认了使大陆漂移的动力，而是因为确认了大陆的移动这正好说明了，当一个理论所假定的事件被确认时，即使没有对这种事件形成的原因做出解释这一理论也可以被接受A、B、C项均得不到题干支持.D根据定义，政协提案的关键因素为必须是政协委员，必须通过政协组织这一途径，反映意见和建议的对象是人民代表大会或人民政府提案的内容是国家或地方大政方针、社会生活等重大问题选项A中的政协委员未通过政协组织，直接致信市城建部门，不构成政协提案，选项8中的交通科学领域的教授未明确是否政协委员，且该教授反映问题的对象不是人民代表大会或人民政府，不符合定义要求，予以排除，选项c中的人大代表其身份不属于政协委员，所以不选rii.A
</w:t>
      </w:r>
    </w:p>
    <w:p/>
    <w:p>
      <w:pPr/>
      <w:r>
        <w:rPr>
          <w:rStyle w:val="myStyle"/>
        </w:rPr>
        <w:t xml:space="preserve">
	32.B.C解析7是城市最大总产出规模故选Co.A解析搭配不当、语序不对和代词代词是用来代替实词或词组的词，代替哪一类词，就有哪一类的语法功能代词有人称代词、疑问代词、指示代词，如我、谁、怎么、这、那会儿B中词语搭配不当，“对……事件’”进行批评教育和严肃处理不搭配C中本应是理论上是深刻的说明，政策上是详细的规定，可题中前面的“理论和政策”与后面的“规定和说明不照序D歧义，“他”指代不明.C解析片段中达尔文用失败两个词来形容他五十五年的奋斗，说明他的工作是在失败中不断探索前进的，所以选C
</w:t>
      </w:r>
    </w:p>
    <w:p/>
    <w:p>
      <w:pPr/>
      <w:r>
        <w:rPr>
          <w:rStyle w:val="myStyle"/>
        </w:rPr>
        <w:t xml:space="preserve">
	36.A
</w:t>
      </w:r>
    </w:p>
    <w:p/>
    <w:p>
      <w:pPr/>
      <w:r>
        <w:rPr>
          <w:rStyle w:val="myStyle"/>
        </w:rPr>
        <w:t xml:space="preserve">
	37.D解析观察分析曲线图可知，1990年和1995年都比前五年增加了100而其他年份增加量都小于100故选D.以下说法正确的一项是A.被判处死刑缓期执行的罪犯，如果确有重大立功表现，二年期满以后减为25年有期徒刑B.犯罪分子犯罪后自首又有重大立功表现的，应当减轻或者免除处罚C.审判的时候已满七十五周岁的人，在任何情况下都不适用死刑D.判处无期徒刑的，减刑后实际执行的刑期不得少于十年.投射作用是指个人将自己不喜欢或不被社会所接受的冲动欲望、思想观念、性格特点等转嫁到他人身上，认为他人也具有这样的冲动和行为根据上述定义，下列符合投射作用的是A.老张很固执，但他总认为其他人比自己更加固执B.小王经常担心家里没人的时候会被盗C.李老师工作繁重，他认为其他老师的情况也和自己一样D.作战时后退了五十步的逃兵讥笑后退了一百步的逃兵胆小怕死
</w:t>
      </w:r>
    </w:p>
    <w:p/>
    <w:p>
      <w:pPr/>
      <w:r>
        <w:rPr>
          <w:rStyle w:val="myStyle"/>
        </w:rPr>
        <w:t xml:space="preserve">
	6.2011年4月20日，海南离岛免税购物政策在三亚的免税店试点实施免税商品受到热捧，销售收入大增免税商品销售收入的提高，是因为OoA.免税商品一般是处于买方市场的商品B.免税商品一般是需求弹性较高的商品C免税商品之间可以相互替代D.免税商品一般是生活必需品.在300米的环形道路上进行无人驾驶汽车模型性能的测试工作已知甲车和乙车的速度分别是10米/秒和a米/秒a10两车同时从A点出发同向前进，每辆车跑完10000米之后都立即离开轨道如中途两车先后相遇7次，则以下哪个不等式最能准确地表达a的数值范围？A.
</w:t>
      </w:r>
    </w:p>
    <w:p/>
    <w:p>
      <w:pPr/>
      <w:r>
        <w:rPr>
          <w:rStyle w:val="myStyle"/>
        </w:rPr>
        <w:t xml:space="preserve">
	7.6a82B.
</w:t>
      </w:r>
    </w:p>
    <w:p/>
    <w:p>
      <w:pPr/>
      <w:r>
        <w:rPr>
          <w:rStyle w:val="myStyle"/>
        </w:rPr>
        <w:t xml:space="preserve">
	7.6a
</w:t>
      </w:r>
    </w:p>
    <w:p/>
    <w:p>
      <w:pPr/>
      <w:r>
        <w:rPr>
          <w:rStyle w:val="myStyle"/>
        </w:rPr>
        <w:t xml:space="preserve">
	7.9C.
</w:t>
      </w:r>
    </w:p>
    <w:p/>
    <w:p>
      <w:pPr/>
      <w:r>
        <w:rPr>
          <w:rStyle w:val="myStyle"/>
        </w:rPr>
        <w:t xml:space="preserve">
	7.9a
</w:t>
      </w:r>
    </w:p>
    <w:p/>
    <w:p>
      <w:pPr/>
      <w:r>
        <w:rPr>
          <w:rStyle w:val="myStyle"/>
        </w:rPr>
        <w:t xml:space="preserve">
	8.2D.
</w:t>
      </w:r>
    </w:p>
    <w:p/>
    <w:p>
      <w:pPr/>
      <w:r>
        <w:rPr>
          <w:rStyle w:val="myStyle"/>
        </w:rPr>
        <w:t xml:space="preserve">
	7.6a
</w:t>
      </w:r>
    </w:p>
    <w:p/>
    <w:p>
      <w:pPr/>
      <w:r>
        <w:rPr>
          <w:rStyle w:val="myStyle"/>
        </w:rPr>
        <w:t xml:space="preserve">
	82.甲在一刑事附带民事诉讼中被法院依法判处罚金并赔偿被害人损失但甲的财产不足以全部支付罚金和承担民事赔偿下列关于如何执行本案判决的表述哪一项是正确的A.刑事优先，应当先执行罚金.应当先承担民事赔偿责任C.按比例执行罚金和承担民事赔偿责任D.承担民事赔偿责任后减免罚金.关于气象，下列说法正确的是A.沙尘暴发源于蒙古高原B.厄尔尼诺现象是由温室气体增多引发的C美国西海岸有暖流，东海岸有寒流通过D.飓风指的是在大西洋上生成的热带气漩.非对称作战思维旨在制造并利用敌无我有、敌小我大、敌慢我快等非对称优势制胜战场非对称作战往往采取“非线式”作战形式，攻方可完全不按传统形式展开进攻，守方也可跳出被动防御的常规套路，发挥“以我为主”的战术思想以攻代守从战略谋划的高度实施攻防转换，就要找准敌我之间的非对称优势、运用非对称战法与敌速战速决，避免因使用同类部队，同种战法导致重兵对峙、影响攻防转换节奏基于力量强弱的非对称优势，除兵力兵器、作战空间、机动打击能力等影响因子外“一鼓作气”的军心士气、“师克在和不在众”的团队协作能力等隐性非对称力量，往往更能发挥制胜作用这段文字没有介绍“非对称作战思维”的A.实际战例B.作战目标C作用影响D.本质特点
</w:t>
      </w:r>
    </w:p>
    <w:p/>
    <w:p>
      <w:pPr/>
      <w:r>
        <w:rPr>
          <w:rStyle w:val="myStyle"/>
        </w:rPr>
        <w:t xml:space="preserve">
	二、
</w:t>
      </w:r>
    </w:p>
    <w:p/>
    <w:p>
      <w:pPr/>
      <w:r>
        <w:rPr>
          <w:rStyle w:val="myStyle"/>
        </w:rPr>
        <w:t xml:space="preserve">
	3.数量关系（10题）
</w:t>
      </w:r>
    </w:p>
    <w:p/>
    <w:p>
      <w:pPr/>
      <w:r>
        <w:rPr>
          <w:rStyle w:val="myStyle"/>
        </w:rPr>
        <w:t xml:space="preserve">
	11.585+791+209的值是（）A.1584B.1485C.1585D.
</w:t>
      </w:r>
    </w:p>
    <w:p/>
    <w:p>
      <w:pPr/>
      <w:r>
        <w:rPr>
          <w:rStyle w:val="myStyle"/>
        </w:rPr>
        <w:t xml:space="preserve">
	1484.甲乙两个队修一条路，乙队单独修10天完成，甲队每天修150公里，如果两队合修9/2天可以修全路的3/4这条路全长多少公里（）A.1600B.1700C.1200D.
</w:t>
      </w:r>
    </w:p>
    <w:p/>
    <w:p>
      <w:pPr/>
      <w:r>
        <w:rPr>
          <w:rStyle w:val="myStyle"/>
        </w:rPr>
        <w:t xml:space="preserve">
	2250.用同样长的铁丝围成三角形、圆形、正方形、菱形，其中面积最大的是（）A.正方形B.菱形C.三角形D.圆形.A、B两地相距98公里，甲、乙两人同时从两地出发相向而行，第一次相遇后继续前进，到达对方车站时，两人都休息20分钟，然后再返回各自原地，途中第二次相遇，已知甲速度为30公里/小时，乙速度是甲的3/5两人从出发到第二次相遇共用多少小时儿5B.6C.6聂D.5聂
</w:t>
      </w:r>
    </w:p>
    <w:p/>
    <w:p>
      <w:pPr/>
      <w:r>
        <w:rPr>
          <w:rStyle w:val="myStyle"/>
        </w:rPr>
        <w:t xml:space="preserve">
	15.947-4543-
</w:t>
      </w:r>
    </w:p>
    <w:p/>
    <w:p>
      <w:pPr/>
      <w:r>
        <w:rPr>
          <w:rStyle w:val="myStyle"/>
        </w:rPr>
        <w:t xml:space="preserve">
	414.A.O4B.14C.-1-2D.-1-
</w:t>
      </w:r>
    </w:p>
    <w:p/>
    <w:p>
      <w:pPr/>
      <w:r>
        <w:rPr>
          <w:rStyle w:val="myStyle"/>
        </w:rPr>
        <w:t xml:space="preserve">
	416.90x370+4530x
</w:t>
      </w:r>
    </w:p>
    <w:p/>
    <w:p>
      <w:pPr/>
      <w:r>
        <w:rPr>
          <w:rStyle w:val="myStyle"/>
        </w:rPr>
        <w:t xml:space="preserve">
	2.9+276x63+34x453+6300x171的值是A.8000B.12340C.68750D.
</w:t>
      </w:r>
    </w:p>
    <w:p/>
    <w:p>
      <w:pPr/>
      <w:r>
        <w:rPr>
          <w:rStyle w:val="myStyle"/>
        </w:rPr>
        <w:t xml:space="preserve">
	9000017.2103068130A.169B.222C.181D.231春，1春，2t
</w:t>
      </w:r>
    </w:p>
    <w:p/>
    <w:p>
      <w:pPr/>
      <w:r>
        <w:rPr>
          <w:rStyle w:val="myStyle"/>
        </w:rPr>
        <w:t xml:space="preserve">
	18.22A.1/4B.1/6C.1/2D.
</w:t>
      </w:r>
    </w:p>
    <w:p/>
    <w:p>
      <w:pPr/>
      <w:r>
        <w:rPr>
          <w:rStyle w:val="myStyle"/>
        </w:rPr>
        <w:t xml:space="preserve">
	219.3439103A.7B.9C.llD.
</w:t>
      </w:r>
    </w:p>
    <w:p/>
    <w:p>
      <w:pPr/>
      <w:r>
        <w:rPr>
          <w:rStyle w:val="myStyle"/>
        </w:rPr>
        <w:t xml:space="preserve">
	12.从装满100克浓度为80%的盐水杯中倒出40克盐水倒入清水将杯倒满，这样反复三次后，杯中盐水的浓度是A.
</w:t>
      </w:r>
    </w:p>
    <w:p/>
    <w:p>
      <w:pPr/>
      <w:r>
        <w:rPr>
          <w:rStyle w:val="myStyle"/>
        </w:rPr>
        <w:t xml:space="preserve">
	17.28%B.
</w:t>
      </w:r>
    </w:p>
    <w:p/>
    <w:p>
      <w:pPr/>
      <w:r>
        <w:rPr>
          <w:rStyle w:val="myStyle"/>
        </w:rPr>
        <w:t xml:space="preserve">
	28.8%C.
</w:t>
      </w:r>
    </w:p>
    <w:p/>
    <w:p>
      <w:pPr/>
      <w:r>
        <w:rPr>
          <w:rStyle w:val="myStyle"/>
        </w:rPr>
        <w:t xml:space="preserve">
	11.52D.48%
</w:t>
      </w:r>
    </w:p>
    <w:p/>
    <w:p>
      <w:pPr/>
      <w:r>
        <w:rPr>
          <w:rStyle w:val="myStyle"/>
        </w:rPr>
        <w:t xml:space="preserve">
	三、判断推理10题.遥控飞机客机A.赛车马车B?轿车卡车C.遥控器游戏手柄D.遥控汽车货车.摩擦性失业是由于劳动力缺乏流动性，信息交流不完全以及市场组织不健全所造成的失业这种失业一般发生在人们处于不同地区、职业或生命周期的不同阶段，因而工作不停变动的场合根据上述定义，下列不属于摩擦性失业的是（）A.吕某搬到天津居住需要从新寻找工作B.某名牌大学毕业生回到家里待就业C.怀孕的周女士因公司产假太短而辞职D.小赵在和老板当众吵架之后被开除.从赵、张、孙、李、周五个工程技术人员中选出三位组成一个特别攻关小组，集中力量研究开发公司下一步准备推出的高技术拳头产品为了使工作更有成效，我们了解到以下情况
</w:t>
      </w:r>
    </w:p>
    <w:p/>
    <w:p>
      <w:pPr/>
      <w:r>
        <w:rPr>
          <w:rStyle w:val="myStyle"/>
        </w:rPr>
        <w:t xml:space="preserve">
	（1）赵、孙两个人中至少要选上一位
</w:t>
      </w:r>
    </w:p>
    <w:p/>
    <w:p>
      <w:pPr/>
      <w:r>
        <w:rPr>
          <w:rStyle w:val="myStyle"/>
        </w:rPr>
        <w:t xml:space="preserve">
	（2）张、周两个人中至少要选上一位
</w:t>
      </w:r>
    </w:p>
    <w:p/>
    <w:p>
      <w:pPr/>
      <w:r>
        <w:rPr>
          <w:rStyle w:val="myStyle"/>
        </w:rPr>
        <w:t xml:space="preserve">
	（3）孙、周两个人中的每一个都绝对不要与李共同入选根据以上条件，若周未被选上，则下列哪两位必同时入选？（）A.赵、吴B.张、孙C.赵、张D.赵、李24第55题???HffimES上；U11H11ft]Liid....LLU.音乐治疗，是一个系统的干预过程，在这个过程中，治疗师利用音乐体验的各种形式，以及在治疗过程中发展起来的、作为治疗动力的治疗关系来帮助治疗对象达到健康的目的根据上述定义，下列选项中属于音乐治疗的是A.病人李某无意中听到其他病友推荐的治疗音乐后感觉非常舒服C.某治疗师给病人听过某些音乐后，病人出现呕吐等不适症状D.治疗师王某旅游时在山泉前听到潺潺水声顿觉心旷神怡.第58题.第5题航天局认为优秀宇航员应具备三个条件第一，丰富的知识;第二，熟练的技术；第三，坚强的意志现有至少符合条件之一的甲、乙、丙、丁四位优秀飞行员报名参选，已知
</w:t>
      </w:r>
    </w:p>
    <w:p/>
    <w:p>
      <w:pPr/>
      <w:r>
        <w:rPr>
          <w:rStyle w:val="myStyle"/>
        </w:rPr>
        <w:t xml:space="preserve">
	①甲、乙意志坚强程度相同；
</w:t>
      </w:r>
    </w:p>
    <w:p/>
    <w:p>
      <w:pPr/>
      <w:r>
        <w:rPr>
          <w:rStyle w:val="myStyle"/>
        </w:rPr>
        <w:t xml:space="preserve">
	②乙、丙知识水平相当；
</w:t>
      </w:r>
    </w:p>
    <w:p/>
    <w:p>
      <w:pPr/>
      <w:r>
        <w:rPr>
          <w:rStyle w:val="myStyle"/>
        </w:rPr>
        <w:t xml:space="preserve">
	③丙、丁并非都是知识丰富;航天局经过考察，发现其中只有一人完全符合优秀宇航员的全部条件他是（）A.甲B.乙C.丙D.T.数据挖掘是从大量的、不完全的、有噪声的、模糊的、随机的数据中提取隐含在其中的、人们事先不知道的、但又是潜在有用的信息和知识的过程根据上述定义.下列属于数据挖掘的是A.小张为了写毕业论文查询数据库中相关课题的研究成果B.邮箱运营商根据客户注册时提供的兴趣爱好定期推送广告C语音识别通过语料数据库让机器对语音信号进行识别与理解D.超市通过对海量原始交易数据的分析确定货物摆放的规律.第91题本世纪初.魏格纳提出了大陆漂移说，由于他的学说以未查明的足以使大陆漂移的动力为假设所以遭到了强烈的反对我们现在接受了魏格纳的理论，这并不是因为我们确认了足以使大陆漂移的动力而是因为新的仪器最终使我们能够通过观察确认了大陆的移动以上事例最好地说明了以下哪项有关科学的陈述（）A.科学的目标是用一个简单和谐的理论来精确地解释自然界的多样性B.在对自然界进行数学描述的过程中，科学在识别潜在动力方面已经变得非常精确C.借助于概率论和数理统计方法，科学从对单一现象的描述转向对事物整体的研究D.当一个理论所假定的事件被确认时，即使没有对这种事件形成的原因做出解释，这一理论也可以被接受.政协提案是政协委员以个人、联名或本党派、团体的名义向人民政协组织，并通过政协组织向人民代表大会或人民政府就有关国家或地方大政方针、社会生活等重大问题提出意见和建议的形式据此定义，下列属于政协提案的是（）oA.某政协委员就某社区公用路面损毁严重，长期得不到维修的情况致信市城建部门B.一位交通科学领域的教授对所在城市多处交通指挥灯设置的科学性表示质疑，并向当地政协机关提出了相应的整改方案C.在今年全省人民代表大会上，有代表就进一步保障进城务工农民的合法权益提出了建议和意见D.某市工商联代表在该市政协五届一次会议上提出建立中小企业服务中心的建议
</w:t>
      </w:r>
    </w:p>
    <w:p/>
    <w:p>
      <w:pPr/>
      <w:r>
        <w:rPr>
          <w:rStyle w:val="myStyle"/>
        </w:rPr>
        <w:t xml:space="preserve">
	四、
</w:t>
      </w:r>
    </w:p>
    <w:p/>
    <w:p>
      <w:pPr/>
      <w:r>
        <w:rPr>
          <w:rStyle w:val="myStyle"/>
        </w:rPr>
        <w:t xml:space="preserve">
	5.资料分析（3题）.下列四种鞋中，哪些鞋类是农民人均年消费量与城镇居民人均年消量相差最大的（）A.皮鞋B.拖鞋C.旅游鞋D.雨鞋.2002年，地区L的劳动人口为地区H的百分之几（）。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2023-10-10T11:34:45+08:00</dcterms:created>
  <dcterms:modified xsi:type="dcterms:W3CDTF">2023-10-10T11:34:45+08:00</dcterms:modified>
</cp:coreProperties>
</file>

<file path=docProps/custom.xml><?xml version="1.0" encoding="utf-8"?>
<Properties xmlns="http://schemas.openxmlformats.org/officeDocument/2006/custom-properties" xmlns:vt="http://schemas.openxmlformats.org/officeDocument/2006/docPropsVTypes"/>
</file>