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服务类商业计划书</w:t>
      </w:r>
    </w:p>
    <w:p/>
    <w:p/>
    <w:p>
      <w:pPr/>
      <w:r>
        <w:rPr>
          <w:rStyle w:val="myStyle"/>
        </w:rPr>
        <w:t xml:space="preserve">
	资料介绍：
</w:t>
      </w:r>
    </w:p>
    <w:p/>
    <w:p>
      <w:pPr/>
      <w:r>
        <w:rPr>
          <w:rStyle w:val="myStyle"/>
        </w:rPr>
        <w:t xml:space="preserve">
	目录
</w:t>
      </w:r>
    </w:p>
    <w:p/>
    <w:p>
      <w:pPr/>
      <w:r>
        <w:rPr>
          <w:rStyle w:val="myStyle"/>
        </w:rPr>
        <w:t xml:space="preserve">
	1.计划概论著
</w:t>
      </w:r>
    </w:p>
    <w:p/>
    <w:p>
      <w:pPr/>
      <w:r>
        <w:rPr>
          <w:rStyle w:val="myStyle"/>
        </w:rPr>
        <w:t xml:space="preserve">
	2.经营管理体制 经理人员介绍 报酬 企业所有权分配 经理人员的责任 董事会成员
</w:t>
      </w:r>
    </w:p>
    <w:p/>
    <w:p>
      <w:pPr/>
      <w:r>
        <w:rPr>
          <w:rStyle w:val="myStyle"/>
        </w:rPr>
        <w:t xml:space="preserve">
	3.市场分析 市场的分布情况 可行性分析
</w:t>
      </w:r>
    </w:p>
    <w:p/>
    <w:p>
      <w:pPr/>
      <w:r>
        <w:rPr>
          <w:rStyle w:val="myStyle"/>
        </w:rPr>
        <w:t xml:space="preserve">
	4.竞争分析
</w:t>
      </w:r>
    </w:p>
    <w:p/>
    <w:p>
      <w:pPr/>
      <w:r>
        <w:rPr>
          <w:rStyle w:val="myStyle"/>
        </w:rPr>
        <w:t xml:space="preserve">
	5.企业操作 选择地点 器材的配置 产品和服务介绍
</w:t>
      </w:r>
    </w:p>
    <w:p/>
    <w:p>
      <w:pPr/>
      <w:r>
        <w:rPr>
          <w:rStyle w:val="myStyle"/>
        </w:rPr>
        <w:t xml:space="preserve">
	6.销售策略短期策略 长期策略 竞争性推销策略
</w:t>
      </w:r>
    </w:p>
    <w:p/>
    <w:p>
      <w:pPr/>
      <w:r>
        <w:rPr>
          <w:rStyle w:val="myStyle"/>
        </w:rPr>
        <w:t xml:space="preserve">
	7.职工
</w:t>
      </w:r>
    </w:p>
    <w:p/>
    <w:p>
      <w:pPr/>
      <w:r>
        <w:rPr>
          <w:rStyle w:val="myStyle"/>
        </w:rPr>
        <w:t xml:space="preserve">
	8.保险和法律事务
</w:t>
      </w:r>
    </w:p>
    <w:p/>
    <w:p>
      <w:pPr/>
      <w:r>
        <w:rPr>
          <w:rStyle w:val="myStyle"/>
        </w:rPr>
        <w:t xml:space="preserve">
	9.业务的季节性和应变计划应变计划和措施
</w:t>
      </w:r>
    </w:p>
    <w:p/>
    <w:p>
      <w:pPr/>
      <w:r>
        <w:rPr>
          <w:rStyle w:val="myStyle"/>
        </w:rPr>
        <w:t xml:space="preserve">
	10 财务状况会员预测 会员费制定 财务收支和资债平衡预测的条件 月收入表和财务变化的条件 各类财务预测的表图
</w:t>
      </w:r>
    </w:p>
    <w:p/>
    <w:p>
      <w:pPr/>
      <w:r>
        <w:rPr>
          <w:rStyle w:val="myStyle"/>
        </w:rPr>
        <w:t xml:space="preserve">
	11.附录 A.企业组织结构图 B.健身俱乐部成员的情况调查 C.市场渗透情况分析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2023-04-29T06:27:08+08:00</dcterms:created>
  <dcterms:modified xsi:type="dcterms:W3CDTF">2023-04-29T06:27:08+08:00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