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年终总结的季度计划2000字精选8篇</w:t>
      </w:r>
    </w:p>
    <w:p/>
    <w:p/>
    <w:p>
      <w:pPr/>
      <w:r>
        <w:rPr>
          <w:rStyle w:val="myStyle"/>
        </w:rPr>
        <w:t xml:space="preserve">
	岁月都是在转眼间流逝，新的一年即将到来。身边的同事们又掀起了一阵写年度总结的热潮，所有的年度工作总结都是实践工作的产物。经过收集，小编为您献上年终总结的季度计划，希望你更多关注本网站更新！
</w:t>
      </w:r>
    </w:p>
    <w:p/>
    <w:p>
      <w:pPr/>
      <w:r>
        <w:rPr>
          <w:rStyle w:val="myStyle"/>
        </w:rPr>
        <w:t xml:space="preserve">
	一、xx年第一季度工作总结
</w:t>
      </w:r>
    </w:p>
    <w:p/>
    <w:p>
      <w:pPr/>
      <w:r>
        <w:rPr>
          <w:rStyle w:val="myStyle"/>
        </w:rPr>
        <w:t xml:space="preserve">
	1、“基智团”的工作
</w:t>
      </w:r>
    </w:p>
    <w:p/>
    <w:p>
      <w:pPr/>
      <w:r>
        <w:rPr>
          <w:rStyle w:val="myStyle"/>
        </w:rPr>
        <w:t xml:space="preserve">
	在费老师的指导下，第一季度的基金销售改革工作取得了实质性的进展。每季度重点基金投资策略报告、每月基金短语评价、基金对帐单、季度定投基金投资策略报告、每周基金时事短信发送、基金发行信息短信发送等各项工作都有条不紊地展开。
</w:t>
      </w:r>
    </w:p>
    <w:p/>
    <w:p>
      <w:pPr/>
      <w:r>
        <w:rPr>
          <w:rStyle w:val="myStyle"/>
        </w:rPr>
        <w:t xml:space="preserve">
	3月份，在“银华90基金”销售过程中，做到及早安排、统一学习、互相竞争的局面，最终在本次基金销售中，取得500多万的成绩，排名公司第五名。
</w:t>
      </w:r>
    </w:p>
    <w:p/>
    <w:p>
      <w:pPr/>
      <w:r>
        <w:rPr>
          <w:rStyle w:val="myStyle"/>
        </w:rPr>
        <w:t xml:space="preserve">
	2、思考工作中存在的问题，妥善解决
</w:t>
      </w:r>
    </w:p>
    <w:p/>
    <w:p>
      <w:pPr/>
      <w:r>
        <w:rPr>
          <w:rStyle w:val="myStyle"/>
        </w:rPr>
        <w:t xml:space="preserve">
	每天下班回到家，安排自己十五分钟的时间，回顾一天工作中的得失，发现工作中的薄弱点，对于存在问题进行思考，自己设法提出可行性方案，次日进行及时解决。
</w:t>
      </w:r>
    </w:p>
    <w:p/>
    <w:p>
      <w:pPr/>
      <w:r>
        <w:rPr>
          <w:rStyle w:val="myStyle"/>
        </w:rPr>
        <w:t xml:space="preserve">
	二、xx年第二季度工作计划
</w:t>
      </w:r>
    </w:p>
    <w:p/>
    <w:p>
      <w:pPr/>
      <w:r>
        <w:rPr>
          <w:rStyle w:val="myStyle"/>
        </w:rPr>
        <w:t xml:space="preserve">
	1、增强基金客户的服务工作
</w:t>
      </w:r>
    </w:p>
    <w:p/>
    <w:p>
      <w:pPr/>
      <w:r>
        <w:rPr>
          <w:rStyle w:val="myStyle"/>
        </w:rPr>
        <w:t xml:space="preserve">
	目前，营业部需要从根本上转变经营模式，转变传统的经纪业务的过度依赖，需要将营业部转变成真正的营销客户中心。那么，我们的服务就是至关重要的了。
</w:t>
      </w:r>
    </w:p>
    <w:p/>
    <w:p>
      <w:pPr/>
      <w:r>
        <w:rPr>
          <w:rStyle w:val="myStyle"/>
        </w:rPr>
        <w:t xml:space="preserve">
	我们营业部的基金销售工作至今已经历了八个年头，期间也积累了千余基金客户及上亿的基金资产。如何能够更好地服务这些客户，从这些客户中挖掘潜能，盘活他们的基金资产呢？
</w:t>
      </w:r>
    </w:p>
    <w:p/>
    <w:p>
      <w:pPr/>
      <w:r>
        <w:rPr>
          <w:rStyle w:val="myStyle"/>
        </w:rPr>
        <w:t xml:space="preserve">
	每季度举办特色基金投资俱乐部，每次会议都安排一个主题吸引客户前来参加。会议中，我们将以基金投资的实例、分析解决客户对于自己存量基金的疑问，并出具基金短语点评，从而使客户对自己帐户中的基金及时了解，适时采取必要的赎回措施。
</w:t>
      </w:r>
    </w:p>
    <w:p/>
    <w:p>
      <w:pPr/>
      <w:r>
        <w:rPr>
          <w:rStyle w:val="myStyle"/>
        </w:rPr>
        <w:t xml:space="preserve">
	每次会议前，必须设计有针对性的调查问卷。会议结束后，必须对调查问卷及时进行梳理，了解客户的内在需求，将客户需求进行登记并予以解决。、hp）等公司提供的单位上网方案，电子商务解决方案。
</w:t>
      </w:r>
    </w:p>
    <w:p/>
    <w:p>
      <w:pPr/>
      <w:r>
        <w:rPr>
          <w:rStyle w:val="myStyle"/>
        </w:rPr>
        <w:t xml:space="preserve">
	4、网站安全性措施，防黑、防病毒方案
</w:t>
      </w:r>
    </w:p>
    <w:p/>
    <w:p>
      <w:pPr/>
      <w:r>
        <w:rPr>
          <w:rStyle w:val="myStyle"/>
        </w:rPr>
        <w:t xml:space="preserve">
	5、相关程序开发，如网页程序asp、jsp、cgi数据库程序等。
</w:t>
      </w:r>
    </w:p>
    <w:p/>
    <w:p>
      <w:pPr/>
      <w:r>
        <w:rPr>
          <w:rStyle w:val="myStyle"/>
        </w:rPr>
        <w:t xml:space="preserve">
	四、网站内容规划
</w:t>
      </w:r>
    </w:p>
    <w:p/>
    <w:p>
      <w:pPr/>
      <w:r>
        <w:rPr>
          <w:rStyle w:val="myStyle"/>
        </w:rPr>
        <w:t xml:space="preserve">
	根据网站的目的和功能规划网站内容
</w:t>
      </w:r>
    </w:p>
    <w:p/>
    <w:p>
      <w:pPr/>
      <w:r>
        <w:rPr>
          <w:rStyle w:val="myStyle"/>
        </w:rPr>
        <w:t xml:space="preserve">
	五、网页设计
</w:t>
      </w:r>
    </w:p>
    <w:p/>
    <w:p>
      <w:pPr/>
      <w:r>
        <w:rPr>
          <w:rStyle w:val="myStyle"/>
        </w:rPr>
        <w:t xml:space="preserve">
	1、网页设计美术设计要求，网页美术设计与渔业整体形象一致，要符合ci规范，要注意网页色彩、图片的应用及版面规划，保持网页的整体一致性。
</w:t>
      </w:r>
    </w:p>
    <w:p/>
    <w:p>
      <w:pPr/>
      <w:r>
        <w:rPr>
          <w:rStyle w:val="myStyle"/>
        </w:rPr>
        <w:t xml:space="preserve">
	2、在新技术的采用上要考虑主要目标访问群体的分布地域、年龄阶层、网络速度，阅读习惯等。
</w:t>
      </w:r>
    </w:p>
    <w:p/>
    <w:p>
      <w:pPr/>
      <w:r>
        <w:rPr>
          <w:rStyle w:val="myStyle"/>
        </w:rPr>
        <w:t xml:space="preserve">
	3、制定网页改版计划，如半年到一年时间进行较大规模改版等。
</w:t>
      </w:r>
    </w:p>
    <w:p/>
    <w:p>
      <w:pPr/>
      <w:r>
        <w:rPr>
          <w:rStyle w:val="myStyle"/>
        </w:rPr>
        <w:t xml:space="preserve">
	六、网站设计的原则
</w:t>
      </w:r>
    </w:p>
    <w:p/>
    <w:p>
      <w:pPr/>
      <w:r>
        <w:rPr>
          <w:rStyle w:val="myStyle"/>
        </w:rPr>
        <w:t xml:space="preserve">
	1、不同身份的用户看到不同的网站内容：
</w:t>
      </w:r>
    </w:p>
    <w:p/>
    <w:p>
      <w:pPr/>
      <w:r>
        <w:rPr>
          <w:rStyle w:val="myStyle"/>
        </w:rPr>
        <w:t xml:space="preserve">
	渔户、科技示范户、中层领导、站长按照不同身份，看到的网站内容不一样。
</w:t>
      </w:r>
    </w:p>
    <w:p/>
    <w:p>
      <w:pPr/>
      <w:r>
        <w:rPr>
          <w:rStyle w:val="myStyle"/>
        </w:rPr>
        <w:t xml:space="preserve">
	例如：渔民是普通的网页访问者，他们关心的是渔业生产销售消息、国际、国内渔业新闻、渔业的通知等；站长专门浏览自己的工作行事历、下层上传的工作汇报、总结等。实现不同身份的用户享受不同的访问内容。
</w:t>
      </w:r>
    </w:p>
    <w:p/>
    <w:p>
      <w:pPr/>
      <w:r>
        <w:rPr>
          <w:rStyle w:val="myStyle"/>
        </w:rPr>
        <w:t xml:space="preserve">
	2、实现单位内部和单位外部显示的网站内容不一样。
</w:t>
      </w:r>
    </w:p>
    <w:p/>
    <w:p>
      <w:pPr/>
      <w:r>
        <w:rPr>
          <w:rStyle w:val="myStyle"/>
        </w:rPr>
        <w:t xml:space="preserve">
	单位的一些重要资料或信息，只能在单位内部进行消化，如关于单位职工的处分，单位职工的奖惩制度，学校的通知等等；
</w:t>
      </w:r>
    </w:p>
    <w:p/>
    <w:p>
      <w:pPr/>
      <w:r>
        <w:rPr>
          <w:rStyle w:val="myStyle"/>
        </w:rPr>
        <w:t xml:space="preserve">
	相反，单位的渔业推广政策、推广事宜、技术介绍以及发展规划等，必须对社会开放，让更多的人能够了解渔业，从而让郯城渔业真正走向世界。
</w:t>
      </w:r>
    </w:p>
    <w:p/>
    <w:p>
      <w:pPr/>
      <w:r>
        <w:rPr>
          <w:rStyle w:val="myStyle"/>
        </w:rPr>
        <w:t xml:space="preserve">
	3、内容应该由不同部门分块更新
</w:t>
      </w:r>
    </w:p>
    <w:p/>
    <w:p>
      <w:pPr/>
      <w:r>
        <w:rPr>
          <w:rStyle w:val="myStyle"/>
        </w:rPr>
        <w:t xml:space="preserve">
	郯城渔业信息网是由站长室、副站长室、渔政室、渔技室、办公室等部门组成，他们从事的工作是不同的领域，网站的内容也会划分相应的区域让这些部门进行内容的更新，如渔政室要发一则“关于禁渔期严禁‘电鱼、毒鱼、炸鱼’”的通知等等，总之，不同内容，应该由不同的部门分块更新，而且单位部门明确，责任到人。
</w:t>
      </w:r>
    </w:p>
    <w:p/>
    <w:p>
      <w:pPr/>
      <w:r>
        <w:rPr>
          <w:rStyle w:val="myStyle"/>
        </w:rPr>
        <w:t xml:space="preserve">
	4、网站的栏目应该根据需要自己能够灵活调整。
</w:t>
      </w:r>
    </w:p>
    <w:p/>
    <w:p>
      <w:pPr/>
      <w:r>
        <w:rPr>
          <w:rStyle w:val="myStyle"/>
        </w:rPr>
        <w:t xml:space="preserve">
	渔业网站的格局不是一层不变的，有些是突发事件，需要添加新的栏目，且根据需要安排在任意位置，有可能是首页，有可能是其他页，如渔业疫情等重大事件，是临时产生的，那么要求网站的栏目灵活调整，要放在哪儿就放在哪儿，不受条件的限制，自己单位的人员就能够搞定它。同样，当某些栏目不需要时，也可以随时随地的删减或隐藏，待需要时再重新显示出来。
</w:t>
      </w:r>
    </w:p>
    <w:p/>
    <w:p>
      <w:pPr/>
      <w:r>
        <w:rPr>
          <w:rStyle w:val="myStyle"/>
        </w:rPr>
        <w:t xml:space="preserve">
	5、用户能够简单更改网站风格（美工）
</w:t>
      </w:r>
    </w:p>
    <w:p/>
    <w:p>
      <w:pPr/>
      <w:r>
        <w:rPr>
          <w:rStyle w:val="myStyle"/>
        </w:rPr>
        <w:t xml:space="preserve">
	好的网站在风格上也不是永远都一样的，要定期的进行风格的变化，如重大节日、春节、国庆节、六一儿童节、圣诞节、中秋节等，都要求网站有不同的时期有不同的风格，说白了就是颜色的搭配好不好看，是不是适合时节，所以，网站风格的切换要力求简单化、傻瓜化、智能化。自己坐在家里通过点一点鼠标几分内风格大变样。
</w:t>
      </w:r>
    </w:p>
    <w:p/>
    <w:p>
      <w:pPr/>
      <w:r>
        <w:rPr>
          <w:rStyle w:val="myStyle"/>
        </w:rPr>
        <w:t xml:space="preserve">
	一、一季度工作完成情况
</w:t>
      </w:r>
    </w:p>
    <w:p/>
    <w:p>
      <w:pPr/>
      <w:r>
        <w:rPr>
          <w:rStyle w:val="myStyle"/>
        </w:rPr>
        <w:t xml:space="preserve">
	（一）关于服务保障稳增长工作。一季度，全市共上报xx个批次（项目），涉及总用地面积xxxx亩（其中：农用地xxxx亩（耕地xxxx亩），涉及新增建设用地xxxx亩）；全市国土建设用地供应xxxx亩，其中商服用地xxx.xx亩，工业用地xxx.xx亩，住宅用地xxx.xx亩。成功保障xx机场新建货运区及生产辅助设施工程、瓯江治理一期工程、xxx国道乐清虹桥至乐成段改建工程等x个重点工程xxxx亩建设用地指标需求。同时，对市区中心城区新增建设用地计划进行预安排，计划用于市本级项目xxx亩，切块下达各个区（功能区）xxxx亩。
</w:t>
      </w:r>
    </w:p>
    <w:p/>
    <w:p>
      <w:pPr/>
      <w:r>
        <w:rPr>
          <w:rStyle w:val="myStyle"/>
        </w:rPr>
        <w:t xml:space="preserve">
	（二）关于耕地保护工作。为切实缓解我市耕地占补平衡难题，我们立足实际，及时提请市政府调整工作思路，将全市垦造耕地工作从山上转向海上。x月x日，市政府专门召开全市滩涂围垦垦造耕地推进会，市政府主要领导出席并作重要讲话，要求今年全市完成xxxx亩海涂围垦垦造耕地任务，全面实施旱地改水田项目xxxx亩，建成高标准基本农田xx万亩，并明确了相应的时间节点要求。今年以来，全市已完成高标准基本农田验收入库xxxxx亩。
</w:t>
      </w:r>
    </w:p>
    <w:p/>
    <w:p>
      <w:pPr/>
      <w:r>
        <w:rPr>
          <w:rStyle w:val="myStyle"/>
        </w:rPr>
        <w:t xml:space="preserve">
	（三）关于规划修编工作。xx土地利用规划调整完善成果已经通过市级层面审查，并于x月xx日上报省政府审查。县级土地利用规划调整完善工作正抓紧实施开展，全市xx个县（市、区）已有xx个落实合作单位，其中洞头县已完成规划方案的编制，并已通过县级听证论证，其余x个县已开展基数转换，进入方案编制阶段。
</w:t>
      </w:r>
    </w:p>
    <w:p/>
    <w:p>
      <w:pPr/>
      <w:r>
        <w:rPr>
          <w:rStyle w:val="myStyle"/>
        </w:rPr>
        <w:t xml:space="preserve">
	（四）关于城镇低效用地再开发工作。一季度，已完成市本级专项规划编制以及数据库备案工作，全市实施再开发项目xx个，涉及土地面积xxxx亩，其中已完成xxx亩。市政府专题召开会议，研究新的政策突破点，以提高政策含金量，充分释放试点红利。
</w:t>
      </w:r>
    </w:p>
    <w:p/>
    <w:p>
      <w:pPr/>
      <w:r>
        <w:rPr>
          <w:rStyle w:val="myStyle"/>
        </w:rPr>
        <w:t xml:space="preserve">
	（五）关于土地清理工作。持续推进转而未供、供而未用土地清理工作。一季度，全市转而未供土地清理xxxx亩，完成率为xx.x%；供而未用土地清理xxxx亩，完成率为x.x%；盘活存量土地xxxx亩，完成率为xx.x%。
</w:t>
      </w:r>
    </w:p>
    <w:p/>
    <w:p>
      <w:pPr/>
      <w:r>
        <w:rPr>
          <w:rStyle w:val="myStyle"/>
        </w:rPr>
        <w:t xml:space="preserve">
	（六）关于规范宅基地管理破解农民建房难工作。在加强农民建房规划引导、保障用地需求、优化宅基地审批程序、宅基地有偿使用与退出机制等方面进行了积极探索，并形成了初步的方案意见。一季度，全市共保障了xxx户无房户、xxxx户危房户建房需求，全市宅基地确权登记发证率xx.xx%。
</w:t>
      </w:r>
    </w:p>
    <w:p/>
    <w:p>
      <w:pPr/>
      <w:r>
        <w:rPr>
          <w:rStyle w:val="myStyle"/>
        </w:rPr>
        <w:t xml:space="preserve">
	（七）关于不动产统一登记工作。市委、市政府已将不动产统一登记工作纳入全市xxxx年全面深化改革工作要点。x月，我局会同市编办随省厅地籍处赴徐州学习考察，在借鉴徐州经验的基础上，形成了不动产统一登记工作方案报市政府。对此，市政府主要领导已做出批示，要求抓紧开展工作。
</w:t>
      </w:r>
    </w:p>
    <w:p/>
    <w:p>
      <w:pPr/>
      <w:r>
        <w:rPr>
          <w:rStyle w:val="myStyle"/>
        </w:rPr>
        <w:t xml:space="preserve">
	（八）关于土地审计整改工作。经审计最终结果反馈，我市共发现涉土问题xxx个，其中市本级xxx个。主要涉及土地使用问题、土地供应问题、耕地使用问题、土地利用规划问题、土地抵押融资问题、土地出让收支问题、土地出让预算管理问题、土地审批征收问题等。针对发现的问题，我局专门制定下发了《关于印发土地出让违规问题专项整治工作方案的通知》，开展专项整治活动进行自查整改，要求x月底前完成。x月xx日，市政府还专门召开工作会议，专题部署工作，草拟《xx市人民政府办公室关于做好土地出让收支和耕地保护情况审计发现问题整改工作的通知》，将具体整改工作落实到责任单位。
</w:t>
      </w:r>
    </w:p>
    <w:p/>
    <w:p>
      <w:pPr/>
      <w:r>
        <w:rPr>
          <w:rStyle w:val="myStyle"/>
        </w:rPr>
        <w:t xml:space="preserve">
	（九）关于地质灾害防治工作。自x月起，到xx个县（市、区）分别开展了汛前地质灾害防治工作检查，督促各县（市、区）重新核实防灾责任人和监测人，更新发放地质灾害防灾明白卡，修编突发地质灾害应急预案及操作手册，进一步完善县、乡、村三级防灾网络。截至目前，我局已编制完成《xxxx年度xx市地质灾害防治方案》初稿，征求相关部门的意见。
</w:t>
      </w:r>
    </w:p>
    <w:p/>
    <w:p>
      <w:pPr/>
      <w:r>
        <w:rPr>
          <w:rStyle w:val="myStyle"/>
        </w:rPr>
        <w:t xml:space="preserve">
	（十）关于矿政管理工作。根据省厅整改意见，我局对全市矿山、勘查项目开展专项督查，确保存在的问题及时整改。组织开展xxxx年度矿业权年检的监督管理，涉及矿山xxx个，勘查项目xx个，整改矿山xx个。一季度，全市网上挂牌出让x宗普通建筑石料采矿权，共出让普通建筑石料xxxx.xx万吨，出让金额xxxx万元。
</w:t>
      </w:r>
    </w:p>
    <w:p/>
    <w:p>
      <w:pPr/>
      <w:r>
        <w:rPr>
          <w:rStyle w:val="myStyle"/>
        </w:rPr>
        <w:t xml:space="preserve">
	（十一）关于一乡一所建设工作。通过提早部署、一线协调、加强考核等方式，提前完成了全市一乡一所建设任务。在原有xx个基层所的基础上，增设了xx个基层所，国土资源管理工作的触角延伸到了每个镇（乡）、街道，实现服务全覆盖。
</w:t>
      </w:r>
    </w:p>
    <w:p/>
    <w:p>
      <w:pPr/>
      <w:r>
        <w:rPr>
          <w:rStyle w:val="myStyle"/>
        </w:rPr>
        <w:t xml:space="preserve">
	（十二）关于深化审批改革工作。我局在于今年x月正式成立了审批处进驻xx市行政审批服务中心，在原有权力清单梳理的基础上，对审批业务流程进行了再造，简化了审批程序，推行并联审批，大大提高了办事效率。x月起，审批处已正式承接具体业务，从目前情况看，总体上运转顺利。
</w:t>
      </w:r>
    </w:p>
    <w:p/>
    <w:p>
      <w:pPr/>
      <w:r>
        <w:rPr>
          <w:rStyle w:val="myStyle"/>
        </w:rPr>
        <w:t xml:space="preserve">
	二、下一步工作计划及建议
</w:t>
      </w:r>
    </w:p>
    <w:p/>
    <w:p>
      <w:pPr/>
      <w:r>
        <w:rPr>
          <w:rStyle w:val="myStyle"/>
        </w:rPr>
        <w:t xml:space="preserve">
	一是认真开展工作落实年活动。对第一季度专项督查指导活动中征集的各县（市、区）需要帮助解决的问题进行分类梳理，形成解决方案、建议反馈各地，及时帮助解决落实。并于x月份组织前往市属国有企业开展上门服务，专题研究工作中遇到的难题，积极给予政策支持，帮助协调解决难题。
</w:t>
      </w:r>
    </w:p>
    <w:p/>
    <w:p>
      <w:pPr/>
      <w:r>
        <w:rPr>
          <w:rStyle w:val="myStyle"/>
        </w:rPr>
        <w:t xml:space="preserve">
	二是继续强化用地保障。按照统筹兼顾、确保重点、促进节约、奖惩奖励的原则，加强用地计划管理，重点保障市级以上重点建设项目，提高新增建设用地计划执行进度，x月x日前完成下达计划的xx%以上，x月x日前完成xx%以上，xx月x日前全部完成。
</w:t>
      </w:r>
    </w:p>
    <w:p/>
    <w:p>
      <w:pPr/>
      <w:r>
        <w:rPr>
          <w:rStyle w:val="myStyle"/>
        </w:rPr>
        <w:t xml:space="preserve">
	三是完成市县乡级土地利用总体规划调整完善。加快推进市县乡级规划调整完善，科学划定三线，进一步加强耕地保护，优化用地空间布局，x月前将市级规划调整完善成果及数据库执行更新成果上报省政府。同时，积极探索编制村庄土地利用规划，在我市xx区xx镇xx和xx市xx镇xx村开展试点，先易后难，按照城郊型、中心村型、保留控制型、搬迁撤并型四种类型，逐步引导农民建房向中心镇、中心村、农民集聚区集聚。同时，加大对农民建房专项指标保障力度，优化指标分配管理，提高用地保障的精准性和有效性；及时与相关部门做好协调沟通，落实年度计划方案，切实保障各地上报数的xx%以上的无房户、危房户建房用地。
</w:t>
      </w:r>
    </w:p>
    <w:p/>
    <w:p>
      <w:pPr/>
      <w:r>
        <w:rPr>
          <w:rStyle w:val="myStyle"/>
        </w:rPr>
        <w:t xml:space="preserve">
	四是继续推进实施城镇低效用地再开发。因地制宜，灵活运用现有政策，结合三改一拆、小微企业创业园建设等工作载体快速推进，使项目优先落实到城镇低效用地上。第二季度拟在各地挖掘一个示范片区和示范项目，总结经验、形成示范效应。进一步简化审批程序，能简则简。
</w:t>
      </w:r>
    </w:p>
    <w:p/>
    <w:p>
      <w:pPr/>
      <w:r>
        <w:rPr>
          <w:rStyle w:val="myStyle"/>
        </w:rPr>
        <w:t xml:space="preserve">
	五是全力解决耕地占补平衡问题。大力推进滩涂围垦垦造耕地，拟于x月份前制定下发全市滩涂围垦方案，督促各地加快推进实施。全面实施旱地改水田示范项目建设，调查梳理可垦造为水田后备资源，x月份完成立项工作。继续加快推进百万造地省统筹补充耕地任务、高标准基本农田建设工作，开展占用耕地耕作层剥离和再利用，建立建设占用耕地耕作层剥离和再利用专项资金。希望省厅对省级以上重大项目的标准农田补划予以支持，确保重大项目落地。
</w:t>
      </w:r>
    </w:p>
    <w:p/>
    <w:p>
      <w:pPr/>
      <w:r>
        <w:rPr>
          <w:rStyle w:val="myStyle"/>
        </w:rPr>
        <w:t xml:space="preserve">
	六是快速推进不动产统一登记工作。加强与市编办的协调沟通，全力开展市级不动产统一登记改革相关调研工作，确保职责整合方案尽早出台，同时加大对各县（市）工作指导。
</w:t>
      </w:r>
    </w:p>
    <w:p/>
    <w:p>
      <w:pPr/>
      <w:r>
        <w:rPr>
          <w:rStyle w:val="myStyle"/>
        </w:rPr>
        <w:t xml:space="preserve">
	七是加快实施土地消化清理。加大力度，落实责任，继续深化转而未供、供而未用土地清理，切实抓好存量土地盘活利用，指导各地将具备条件的地块及时推向市场。
</w:t>
      </w:r>
    </w:p>
    <w:p/>
    <w:p>
      <w:pPr/>
      <w:r>
        <w:rPr>
          <w:rStyle w:val="myStyle"/>
        </w:rPr>
        <w:t xml:space="preserve">
	八是进一步抓好审计问题整改落实。按照全市整改工作会议的要求，针对审计发现的问题，按照依法依规、分类处置、惩前毖后的原则进行整改：对轻微违规的问题，着重从制度完善方面予以规范，未造成严重影响且已经无法纠正完善的个案，认真分析，防止类似问题再次发生；对违反法律法规、性质恶劣的，要查事查人，整改一步到位。
</w:t>
      </w:r>
    </w:p>
    <w:p/>
    <w:p>
      <w:pPr/>
      <w:r>
        <w:rPr>
          <w:rStyle w:val="myStyle"/>
        </w:rPr>
        <w:t xml:space="preserve">
	九是继续做好矿政管理与地质灾害防治工作。按照深化四边三化矿山生态环境治理工作的要求，x月底前完成方案编制、资金落实、政策处理、建设主体落实。启动全市新一轮县（市、区）地质灾害防治和地质环境保护十三五规划编制工作。在今年主汛期到来前，加强综合防治措施，提高防灾能力建设，按照省厅万千百十工程要求，加快推进存量项目的避让搬迁进度。
</w:t>
      </w:r>
    </w:p>
    <w:p/>
    <w:p>
      <w:pPr/>
      <w:r>
        <w:rPr>
          <w:rStyle w:val="myStyle"/>
        </w:rPr>
        <w:t xml:space="preserve">
	xx年第四季度，在酒店总经理正确领导下，营销部积极跑市场，为完成酒店经济任务做不懈努力。现将xx年第四季度营销工作总结如下：
</w:t>
      </w:r>
    </w:p>
    <w:p/>
    <w:p>
      <w:pPr/>
      <w:r>
        <w:rPr>
          <w:rStyle w:val="myStyle"/>
        </w:rPr>
        <w:t xml:space="preserve">
	一、主要工作
</w:t>
      </w:r>
    </w:p>
    <w:p/>
    <w:p>
      <w:pPr/>
      <w:r>
        <w:rPr>
          <w:rStyle w:val="myStyle"/>
        </w:rPr>
        <w:t xml:space="preserve">
	会议接待。本季度酒店领导重点开发承揽中小型会议市场，注重内部公司会议接待好的精神指导下，加强与关系单位的联系，了解收集会议信息，经常沟通，定期走访，对会议的各项要求进行逐步落实，认真接待好每一次会议。精心细致得做好每次的会议要求，加大会议宣传力度。
</w:t>
      </w:r>
    </w:p>
    <w:p/>
    <w:p>
      <w:pPr/>
      <w:r>
        <w:rPr>
          <w:rStyle w:val="myStyle"/>
        </w:rPr>
        <w:t xml:space="preserve">
	二、跑市场，揽客源，巩固新老客户
</w:t>
      </w:r>
    </w:p>
    <w:p/>
    <w:p>
      <w:pPr/>
      <w:r>
        <w:rPr>
          <w:rStyle w:val="myStyle"/>
        </w:rPr>
        <w:t xml:space="preserve">
	对于跑市场，揽客源这方面。从去年开始客源市场就很萧条，酒店行业经营惨淡。要想生存就要开展开发新客源，跑市场。今年开年，首先要跑市场，对一批老客户进行走访，办事处等进行拜访，和他们保持良好的关系。对周边老客户定期走访，电话联系，一方面加强沟通，另一方面也了解现在市场的状况。
</w:t>
      </w:r>
    </w:p>
    <w:p/>
    <w:p>
      <w:pPr/>
      <w:r>
        <w:rPr>
          <w:rStyle w:val="myStyle"/>
        </w:rPr>
        <w:t xml:space="preserve">
	三、加强与网络订房中心合作
</w:t>
      </w:r>
    </w:p>
    <w:p/>
    <w:p>
      <w:pPr/>
      <w:r>
        <w:rPr>
          <w:rStyle w:val="myStyle"/>
        </w:rPr>
        <w:t xml:space="preserve">
	网络订房现如今已经成为各类宾客出差，旅游，商务活动的选择方式，为网络中心订房实现资源共享。今年开年以来，我们酒店的50%的客源来自于网络订房，说明现在网络订房已经成为主流趋势，关于这个方面，我们不仅与一直合作的网站续约，每个季度定期按时通过传真方式相互联系，保持我们在网络订房方面的绝对优势。
</w:t>
      </w:r>
    </w:p>
    <w:p/>
    <w:p>
      <w:pPr/>
      <w:r>
        <w:rPr>
          <w:rStyle w:val="myStyle"/>
        </w:rPr>
        <w:t xml:space="preserve">
	四、其他工作
</w:t>
      </w:r>
    </w:p>
    <w:p/>
    <w:p>
      <w:pPr/>
      <w:r>
        <w:rPr>
          <w:rStyle w:val="myStyle"/>
        </w:rPr>
        <w:t xml:space="preserve">
	定期发放代金券。更换一楼大厅特价菜牌。更换了新菜单。为公司租大客车到xx慰问演出。接待一个小型婚宴，三个大型婚宴。受酒店委托与xx银行商谈租赁事宜。把酒店房价制定好后，通过传真通知各家订房网路中心。为了拓宽销售渠道，利用电话，手机等通讯设备定期加强与客户沟通；春节利用手机给客户拜年等。
</w:t>
      </w:r>
    </w:p>
    <w:p/>
    <w:p>
      <w:pPr/>
      <w:r>
        <w:rPr>
          <w:rStyle w:val="myStyle"/>
        </w:rPr>
        <w:t xml:space="preserve">
	(一)依法实施许可，规范食品经营主体准入。
</w:t>
      </w:r>
    </w:p>
    <w:p/>
    <w:p>
      <w:pPr/>
      <w:r>
        <w:rPr>
          <w:rStyle w:val="myStyle"/>
        </w:rPr>
        <w:t xml:space="preserve">
	各级工商部门一是加强食品经营主体经济户口管理。严格实行注册登记中对食品的特别标注，依托信息化手段，对本地区各类食品经营主体相关内容纳入经济户口管理，进行动态分类监管，大力推行食品经营主体信用分类监管。二是加强乳制品分类单项审核和管理。对未取得乳制品经营许可超范围经营乳制品和无证无照从事乳制品经营的行为依法予以查处，切实规范经营主体资格。三是实行食品流通许可效能回访。查看食品经营者是否按规定亮照经营，证照是否相符，是否存在超范围经营行为，切实规范日常经营行为。四是加强食品流通许可证档案管理工作。各地明确档案管理部门及人员，确保档案管理工作到位、责任到人，确保食品流通许可档案及时归档。
</w:t>
      </w:r>
    </w:p>
    <w:p/>
    <w:p>
      <w:pPr/>
      <w:r>
        <w:rPr>
          <w:rStyle w:val="myStyle"/>
        </w:rPr>
        <w:t xml:space="preserve">
	(二)组织开展“八闽红盾出击”食品安全专项整治工作。
</w:t>
      </w:r>
    </w:p>
    <w:p/>
    <w:p>
      <w:pPr/>
      <w:r>
        <w:rPr>
          <w:rStyle w:val="myStyle"/>
        </w:rPr>
        <w:t xml:space="preserve">
	全省认真贯彻落实省委省政府和工商总局的部署和要求，继续按照“一季度一重点”的要求，突出流通环节食品安全的热点、难点问题，持续组织开展“八闽红盾出击”食品市场系列专项整治执法行动，各地各有侧重的开展了乳制品市场、酒类市场、农村食品市场、添加剂市场、节日食品市场、校园周边食品市场等专项整治和监管执法，持续保持高压态势，严厉查处各类食品违法违章经营行为。今年7―8月，全省工商系统共检查食品经营户9.85万户次，查处不符合食品安全标准的食品案件483件，罚没金额120.75万元，查处不符合食品安全标准的食品数量1.63万公斤，有效保障了人民群众身体健康和生命安全，切实维护了市场秩序和消费者合法权益。
</w:t>
      </w:r>
    </w:p>
    <w:p/>
    <w:p>
      <w:pPr/>
      <w:r>
        <w:rPr>
          <w:rStyle w:val="myStyle"/>
        </w:rPr>
        <w:t xml:space="preserve">
	1.组织开展流通环节添加剂专项治理工作。按照省食安办《关于印发〈xx年福建省严厉打击违法添加非食用物质和滥用食品添加剂专项治理方案〉的通知》部署和要求，全省工商系统认真组织开展食品添加剂专项治理清理整顿阶段的各项工作，积极采取有效措施，加大监督检查力度，加强日常巡查和质量抽检，认证组织开展隐患排查，以超市、商场、集贸市场中现场制售食品经营户为重点，突出排查经营户落实进货查验和查验记录制度情况和销售假冒伪劣、标签标识不规范的食品添加剂行为，严厉打击违法添加食品添加剂经营违法犯罪行为。6月1日至8月18日，全省共检查食品经营者32597户，检查添加剂经营者2058户，查扣滥用食品添加剂的食品133.3公斤、非食用物质和食品添加剂5.5公斤;立案查处流通环节涉及违法添加非食用物质和滥用食品添加剂的案件12件，罚没8.62万元;查处销售假冒伪劣、标签标识不规范食品添加剂案件4件，罚没0.661万元;印发宣传材料26288份，组织宣传讲座或培训班36场次。
</w:t>
      </w:r>
    </w:p>
    <w:p/>
    <w:p>
      <w:pPr/>
      <w:r>
        <w:rPr>
          <w:rStyle w:val="myStyle"/>
        </w:rPr>
        <w:t xml:space="preserve">
	2.组织开展中秋国庆期间食品市场监管工作。下发《关于加强xx年中秋、国庆节日期间流通环节食品市场监管工作的通知》，部署全省工商系统突出重点，扎实开展“两节”食品市场专项执法检查，加大食品经营违法案件的查处力度，有效防范，妥善处置“两节”食品市场突发问题，保障“两节”食品市场消费安全。一是集中开展中秋节月饼市场专项执法检查。中秋节期间，各地重点加强月饼经营者的监督检查，严把月饼市场准入关;强化对月饼质量的监督检查，有针对性地开展月饼抽样检验，依法查处销售不符合食品安全标准的月饼、虚假宣传表示和强制搭售等侵害消费者合法权益的违法行为。二是集中开展国庆节食品市场专项执法检查。部署各级工商局突出加强食用油、豆制品、酒类商品、冷冻食品、调味品等节日消费量大和消费申诉举报集中商品的巡查监管，以食品集中交易市场、城乡结合部、中小学校园及周边等为重点区域，充分发挥食品快速检测设备作用，在节日期间加大对易腐败变质生鲜食品的检测抽检频度和数量，对涉嫌不合格的食品要立即采取抽样送检等措施及时处置，严厉查处销售不符合国家食品安全标准商品的行为，严厉查处经销各类不合格食品及未履行进货查验索证索票义务的行为。
</w:t>
      </w:r>
    </w:p>
    <w:p/>
    <w:p>
      <w:pPr/>
      <w:r>
        <w:rPr>
          <w:rStyle w:val="myStyle"/>
        </w:rPr>
        <w:t xml:space="preserve">
	3.加强舆情监测，妥善应对突发食品安全事件。各级工商部门在面对食品安全舆情时始终保持高度的敏感性，认真调查了解、分析研判，妥善处置群众关心的食品安全热点问题，及时回应社会关切，正确引导舆论，积极应对突发食品安全事件。一是组织核查假冒进口奶粉事件。根据国务院食安办及省食安办的有关密电通知要求，迅速组织全省工商系统对上海锐可营养食品有限公司销售的假冒进口奶粉进行全面清查，截至7月25日，全省共出动执法人员6145人次，检查食品经营户2.14万户次，下架封存可尼可系列奶粉、乐氏系列奶粉、善臣系列奶粉等假冒进口奶粉1676.15公斤。二是组织核查新西兰进口奶粉事件。根据省食安办的有关通知要求，下发通知要求各地针对近期质监总局曝光新西兰进口奶粉事件，以及涉事的“可口可乐”、“哇哈哈”和“多美滋”等公司的相关品牌乳制品下架召回事件，加强监管，了解掌握本辖区内商家自行下架召回的有关品牌的乳制品数量和品种，密切关注舆情动态。截至8月12日，全省乳制品经销商和超市企业等商家共下架召回相关涉事的多美滋、雅培、可口可乐和哇哈哈等品牌乳制品3675.32公斤。三是组织湖南不合格蕨菜、干笋的清查工作。根据郑晓松副省长的批示精神，全省工商系统以农贸市场、生鲜超市及土特产食品店等农产品销售户为重点场所开展集中清查，对我省各地上市蕨菜、干笋认真清查来源地，确保一经发现湖南不合格蕨菜、干笋，立即停止销售。截止9月13日，全省共检查各类集贸市场507个次，检查各类市场经营主体13714户次，开展蕨菜、笋干等相关产品快速检测快速145个批次。暂未发现湖南不合格蕨菜、干笋及其他违法行为。
</w:t>
      </w:r>
    </w:p>
    <w:p/>
    <w:p>
      <w:pPr/>
      <w:r>
        <w:rPr>
          <w:rStyle w:val="myStyle"/>
        </w:rPr>
        <w:t xml:space="preserve">
	(三)加强食品检测，保障上市食品质量安全。
</w:t>
      </w:r>
    </w:p>
    <w:p/>
    <w:p>
      <w:pPr/>
      <w:r>
        <w:rPr>
          <w:rStyle w:val="myStyle"/>
        </w:rPr>
        <w:t xml:space="preserve">
	全省各级工商部门根据重大节假日以及不同时段上市食品的不同特点，突出批发市场、集贸市场、商场、超市、食品店等场所，制定年度抽检计划，开展有针对性的食品抽样检验和快速检测工作，并加强对抽样检测结果的统计、分析和综合利用，为加强监管执法，保障民生提供有效参数。今年7―8月，全省各地分别组织对乳制品、肉制品、酒类、食用油、果脯、蜜饯、矿泉水、果蔬汁饮料、糕点面包、果冻、调味料酒、蜂蜜和月饼等食品品种进行抽样检验工作，共抽检669个批次样品，合格率为94.5%。
</w:t>
      </w:r>
    </w:p>
    <w:p/>
    <w:p>
      <w:pPr/>
      <w:r>
        <w:rPr>
          <w:rStyle w:val="myStyle"/>
        </w:rPr>
        <w:t xml:space="preserve">
	(四)开展流通环节食品安全隐患排查治理，防范区域性、系统性食品安全风险。
</w:t>
      </w:r>
    </w:p>
    <w:p/>
    <w:p>
      <w:pPr/>
      <w:r>
        <w:rPr>
          <w:rStyle w:val="myStyle"/>
        </w:rPr>
        <w:t xml:space="preserve">
	各地把流通环节食品安全隐患排查与治理工作作为推进各项工作落实的重要抓手，突出重点，积极采取措施，深入排查流通环节食品安全隐患，落实监管责任，建立健全隐患排查治理长效机制。一是加强针对性的日常巡查监管与执法，切实落实辖区监管责任制，对本辖区食品安全监管存在突出问题给予特别关注与重点检查;二是加强针对性的食品质量监督抽检排查，发挥日常食品快速检测筛查作用，对涉嫌不合格或有毒有害的食品及时送检确认，及时发现不安全食品并采取退市与溯源管理工作;三是加强针对性的专项执法整顿，结合开展的“一季一重点”或“一月一主题”的专项执法检查，不断加大整治执法力度，积极防止违法经营行为引发的风险;四是加强针对性的部门执法协作，采取联合行动、抄告通报等方式，加强综合治理;五是加强完善食品安全隐患防范与发现机制，通过加强行政指导、落实食品经营者责任规定、发挥12315消费者申诉举报网络作用、加强效能监察、加强舆情监测与应急管理等多种措施，及时发现食品安全隐患并妥善处置，积极防范食品安全风险。
</w:t>
      </w:r>
    </w:p>
    <w:p/>
    <w:p>
      <w:pPr/>
      <w:r>
        <w:rPr>
          <w:rStyle w:val="myStyle"/>
        </w:rPr>
        <w:t xml:space="preserve">
	(五)加强工作督查和调研。
</w:t>
      </w:r>
    </w:p>
    <w:p/>
    <w:p>
      <w:pPr/>
      <w:r>
        <w:rPr>
          <w:rStyle w:val="myStyle"/>
        </w:rPr>
        <w:t xml:space="preserve">
	为促进食品安全监管工作落实，我局组织人员，由王应涛分管局长带队分期分批深入基层工商所、食品批发(零售)店和示范点企业开展工作调研督查，采取听取汇报、查看资料、组织座谈、现场检查等方式，共检查了厦门、漳州、泉州、南平、宁德四个设区市的9个县(区)工商局、9个工商所、8个示范点及26个食品批发店、零售店和超市，召开了12场座谈会，了解了各地今年上半年食品安全监管各项工作开展情况和存在的问题和困难，及时发现监管的薄弱环节，进一步促进食品安全监管各项工作的落实。同时，及时掌握基层在食品体制调整过程中遇到的新情况、新问题，指导基层在监管职能划转到位前，做到“三要四不”(思想要稳定、工作要到位、风险要防范;队伍不被动、标准不降低、配合不打折、数据不糊涂)，继续严格履行好食品安全监管职责，抓好食品安全监管各项工作。
</w:t>
      </w:r>
    </w:p>
    <w:p/>
    <w:p>
      <w:pPr/>
      <w:r>
        <w:rPr>
          <w:rStyle w:val="myStyle"/>
        </w:rPr>
        <w:t xml:space="preserve">
	xx年以来，区发改委认真落实区委、区政府年度工作部署，坚持贯彻落实好党的十九大精神，以重点项目建设和经济运行监测分析调度为抓手，认真做好区委、区政府交付的各项工作，取得一定成绩。现将工作开展情况汇报如下：
</w:t>
      </w:r>
    </w:p>
    <w:p/>
    <w:p>
      <w:pPr/>
      <w:r>
        <w:rPr>
          <w:rStyle w:val="myStyle"/>
        </w:rPr>
        <w:t xml:space="preserve">
	一、项目建设方面
</w:t>
      </w:r>
    </w:p>
    <w:p/>
    <w:p>
      <w:pPr/>
      <w:r>
        <w:rPr>
          <w:rStyle w:val="myStyle"/>
        </w:rPr>
        <w:t xml:space="preserve">
	1、完成情况：今年以来，全区已累计新开工金鹏远大绿色建筑产业园一期、军民融合无人智能系统制造协同创新中心、汪郢支河(汇智湾)水系区域环境治理(EPC)工程等亿元项目19个，新竣工华开智能电气设备制造、工大开来新材料研发及产业化等亿元项目9个，占全年目标任务的20个和15个的95%和60%。
</w:t>
      </w:r>
    </w:p>
    <w:p/>
    <w:p>
      <w:pPr/>
      <w:r>
        <w:rPr>
          <w:rStyle w:val="myStyle"/>
        </w:rPr>
        <w:t xml:space="preserve">
	二季度全区实施了重点项目建设大竞赛活动，确定了44个重点项目由区级领导牵头帮办，明确帮办责任单位及协办单位工作职责。通过努力，大竞赛期间，累计实现新开工项目11个(开发区的东南电力、华源塑胶、瑞华玻璃、三元催化器、亿力电力、港丰科技标准化厂房，高教科创城的南京工大安全科技研发及产业化、天凯生物科技，沙河镇的韩式宠物级油脂及饲料加工，龙蟠的万达广场，大柳的月亮湾);累计实现新竣工项目4个(高教城的工大开来新材料，重点局的新能源汽车标准化厂房二期工程，教体局的东坡路初中，交通局的G328滁宁快速通道拓宽)，占大竞赛活动开竣工任务的110%和100%。
</w:t>
      </w:r>
    </w:p>
    <w:p/>
    <w:p>
      <w:pPr/>
      <w:r>
        <w:rPr>
          <w:rStyle w:val="myStyle"/>
        </w:rPr>
        <w:t xml:space="preserve">
	重点项目建设大竞赛活动的开展，进一步带动了全区全社会固定资产投资的增长，1-5月全区累计完成投资47.2亿元，同比增长29%，增速位居全市第1。预计6月份当月可完成投资12亿元左右，上半年累计实现固定资产投资增长29%以上，超预期完成双过半目标。
</w:t>
      </w:r>
    </w:p>
    <w:p/>
    <w:p>
      <w:pPr/>
      <w:r>
        <w:rPr>
          <w:rStyle w:val="myStyle"/>
        </w:rPr>
        <w:t xml:space="preserve">
	2、三季度项目建设目标及举措：
</w:t>
      </w:r>
    </w:p>
    <w:p/>
    <w:p>
      <w:pPr/>
      <w:r>
        <w:rPr>
          <w:rStyle w:val="myStyle"/>
        </w:rPr>
        <w:t xml:space="preserve">
	三季度，已初步排出金陵奥普特、正德电气、华威工业泵、康和电气等4个亿元项目开工，泉源标准件、浦维莱、忻盛钢结构等3个项目竣工。全年预计累计完成新开工亿元项目30个(超全年任务10个)、新竣工亿元项目15个以上。
</w:t>
      </w:r>
    </w:p>
    <w:p/>
    <w:p>
      <w:pPr/>
      <w:r>
        <w:rPr>
          <w:rStyle w:val="myStyle"/>
        </w:rPr>
        <w:t xml:space="preserve">
	一是及时组织召开大竞赛活动总结表彰会。对大竞赛活动期间取得的项目帮办成效及经验进行总结，对不足之处予以分析并制定针对性的举措，表彰先进，鞭策后进，持续开展好项目帮办活动，为三季度乃至下半年项目建设目标的实现奠定基础。
</w:t>
      </w:r>
    </w:p>
    <w:p/>
    <w:p>
      <w:pPr/>
      <w:r>
        <w:rPr>
          <w:rStyle w:val="myStyle"/>
        </w:rPr>
        <w:t xml:space="preserve">
	二是抓好重点项目谋划工作。要进一步落实6月份许继伟市长召开的全市重点项目谋划会议精神和要求，坚持围绕我区主导产业发展、战新基地建设、高教科创城打造和基础设施等方面开展项目谋划和招引，夯实投资增长后劲，全年谋划项目不低于100个。
</w:t>
      </w:r>
    </w:p>
    <w:p/>
    <w:p>
      <w:pPr/>
      <w:r>
        <w:rPr>
          <w:rStyle w:val="myStyle"/>
        </w:rPr>
        <w:t xml:space="preserve">
	三是抓好项目前期工作。围绕今年以来新签约的项目和大竞赛活动中尚未开工的11个项目，抓好项目前期审批事项办理，及时解决项目推进中存在的问题。重点抓好总投资104亿元的黄圩湿地旅游度假区、总投资220亿元的乌衣古镇融创文旅综合体、总投资50亿元的金鹏仙居侠谷特色小镇、总投资6亿元的博通产业园、总投资5亿元的滁州钧天医养中心、总投资2亿元的滁州市祈福生态陵园等一批项目前期工作，力争尽早开工。
</w:t>
      </w:r>
    </w:p>
    <w:p/>
    <w:p>
      <w:pPr/>
      <w:r>
        <w:rPr>
          <w:rStyle w:val="myStyle"/>
        </w:rPr>
        <w:t xml:space="preserve">
	四是紧盯目标抓好调度。继续紧盯项目建设全年预期目标，加强各个部门之间的联系、沟通、联动，坚持区领导帮办44个重点项目制度不松懈，充分发挥好区领导协调面广、督办有力度的作用，确保全年建设目标的实现。强化各类调度。每月召开项目调度会，每季度召开区领导小组联席会议，适时召开专题调度会，按需召开专题协调会。对于项目建设任务迟迟不能完成的单位，采取下发交办单、约谈的形式，确保责任落实到位、任务完成到位。同时由效能办将调度成效纳入效能考核体系中，做好结果运用。
</w:t>
      </w:r>
    </w:p>
    <w:p/>
    <w:p>
      <w:pPr/>
      <w:r>
        <w:rPr>
          <w:rStyle w:val="myStyle"/>
        </w:rPr>
        <w:t xml:space="preserve">
	二、经济运行方面
</w:t>
      </w:r>
    </w:p>
    <w:p/>
    <w:p>
      <w:pPr/>
      <w:r>
        <w:rPr>
          <w:rStyle w:val="myStyle"/>
        </w:rPr>
        <w:t xml:space="preserve">
	1、完成情况：今年上半年，财政收入数据已经市级核定反馈，从反馈情况来看，财政收入完成11.81亿元，同比增长12.6%，总量超目标0.1亿元，增幅快于目标0.6个百分点，位居全市第4。规模以上工业增加值、固定资产投资、社会消费品零售总额、城镇居民人均可支配收入、农村居民人均可支配收入6项指标已完成统计上报，从上报情况来看，规模工业增加值增长10%，超目标0.5个百分点;固定资产投资增长32%，超目标17个百分点;社会消费品零售总额18.2亿元，低于目标0.5亿元，同比增长18.2%，超目标4.7个百分点;城镇居民人均可支配收入17158元，低于目标369元，增长46%，快于目标36.3个百分点;农村居民人均可支配收入12312元，高于目标3123元，增长23%，快于目标13.2个百分点。地区生产总值、服务业增加值未完成子项数据上报，从测算情况来看，地区生产总值预计完成52.97亿元，低于目标0.13亿元，同比增长7.4%，低于目标1.6个百分点。服务业增加值14.68亿元，低目标0.32亿元，增长6%，低于目标6个百分点。实现新开工亿元以上项目19个;新竣工亿元以上项目9个。
</w:t>
      </w:r>
    </w:p>
    <w:p/>
    <w:p>
      <w:pPr/>
      <w:r>
        <w:rPr>
          <w:rStyle w:val="myStyle"/>
        </w:rPr>
        <w:t xml:space="preserve">
	从上述数据完成情况来看，全区主要经济指标中，财政收入、规模工业增加值、固定资产投资、社会消费品零售总额、农村居民人均可支配收入、新竣工亿元以上项目数等6项指标完成了双过半任务，地区生产总值、服务业增加值、城镇居民人均可支配收入、新开工亿元以上项目数等4项指标未实现双过半任务，且多数指标的增速在全市预测排名都在四五位左右，全年站稳第三的压力较大。
</w:t>
      </w:r>
    </w:p>
    <w:p/>
    <w:p>
      <w:pPr/>
      <w:r>
        <w:rPr>
          <w:rStyle w:val="myStyle"/>
        </w:rPr>
        <w:t xml:space="preserve">
	2、三季度目标及举措：
</w:t>
      </w:r>
    </w:p>
    <w:p/>
    <w:p>
      <w:pPr/>
      <w:r>
        <w:rPr>
          <w:rStyle w:val="myStyle"/>
        </w:rPr>
        <w:t xml:space="preserve">
	三季度，初步建议全区地区生产总值目标为增长9%，全社会固定资产投资目标为增长18%。
</w:t>
      </w:r>
    </w:p>
    <w:p/>
    <w:p>
      <w:pPr/>
      <w:r>
        <w:rPr>
          <w:rStyle w:val="myStyle"/>
        </w:rPr>
        <w:t xml:space="preserve">
	地区生产总值方面：严格落实经济运行监测分析会议制度，实施统筹调度。地区生产总值构成要素指标各牵头单位之间要加强部门联动合作，形成合力;要做好调研分析，形成科学合理的指导性计划，并将具体工作做实做细、真抓实干，将目标计划落实在具体行动中。同时在具体操作过程中要加强部门间的联系，避免由于信息不畅或者是具体操作细节的问题带来的不必要困难和问题。区发改委做好总牵头服务和协调工作，区统计局要做好业务指导和提醒，依照统计规律强化调度。
</w:t>
      </w:r>
    </w:p>
    <w:p/>
    <w:p>
      <w:pPr/>
      <w:r>
        <w:rPr>
          <w:rStyle w:val="myStyle"/>
        </w:rPr>
        <w:t xml:space="preserve">
	固定资产投资方面：一是要继续谋划新项目入库，同时抓紧完善五千万元以上的已开工项目投资申报手续，重点抓好近两个月开工的11个亿元项目，确保尽快入库产生投资;二是对已入库项目要督促项目单位及时申报投资，重点抓好碧湖云溪、富力城等一批房地产项目的协调申报;三是要全力以赴做好区级44个重点项目的推进和新招商项目的落地，增强投资后劲，调优投资结构。
</w:t>
      </w:r>
    </w:p>
    <w:p/>
    <w:p>
      <w:pPr/>
      <w:r>
        <w:rPr>
          <w:rStyle w:val="myStyle"/>
        </w:rPr>
        <w:t xml:space="preserve">
	(一)经济工作
</w:t>
      </w:r>
    </w:p>
    <w:p/>
    <w:p>
      <w:pPr/>
      <w:r>
        <w:rPr>
          <w:rStyle w:val="myStyle"/>
        </w:rPr>
        <w:t xml:space="preserve">
	截止到2023年3月底，XX镇税收任务是765万元，XX财政所税收入库230万元，完成全年任务的30.2%，按时完成序时任务;规模工业产值总任务一亿元，完成2200万元。
</w:t>
      </w:r>
    </w:p>
    <w:p/>
    <w:p>
      <w:pPr/>
      <w:r>
        <w:rPr>
          <w:rStyle w:val="myStyle"/>
        </w:rPr>
        <w:t xml:space="preserve">
	(二)养老保险工作
</w:t>
      </w:r>
    </w:p>
    <w:p/>
    <w:p>
      <w:pPr/>
      <w:r>
        <w:rPr>
          <w:rStyle w:val="myStyle"/>
        </w:rPr>
        <w:t xml:space="preserve">
	利用春节农民返乡之际，我镇多次召开养老保险调度会，加强对村收缴调度，加强宣传，让群众了解参保的重要性，发动村干部向群众做好解释工作，提高了村民参保的积极性。截至到3月底，XX镇养老保险总任务数字是28450人，已上缴人数为18843人，完成比率达到了66.23%。
</w:t>
      </w:r>
    </w:p>
    <w:p/>
    <w:p>
      <w:pPr/>
      <w:r>
        <w:rPr>
          <w:rStyle w:val="myStyle"/>
        </w:rPr>
        <w:t xml:space="preserve">
	(三)新农合工作
</w:t>
      </w:r>
    </w:p>
    <w:p/>
    <w:p>
      <w:pPr/>
      <w:r>
        <w:rPr>
          <w:rStyle w:val="myStyle"/>
        </w:rPr>
        <w:t xml:space="preserve">
	2023年个人筹资标准为200元，将农村低保对象、五保户、重点优抚对象、重度残疾人、二女户、独生子女户、建档立卡的贫困人口等特殊群众个人参合费用纳入农村医疗救助资助范围。为完成工作目标，XX镇积极加强宣传发动，召开全镇新型农村合作医疗筹资工作会议，对2023年度筹资工作进行动员部署。加强调度，夯实责任。截止到2023年3月底，我镇新农合筹资数为63556人，政府代缴10355人，任务数为53201人，完成农合筹资人数是54348人，完成比率达到了102.15%。
</w:t>
      </w:r>
    </w:p>
    <w:p/>
    <w:p>
      <w:pPr/>
      <w:r>
        <w:rPr>
          <w:rStyle w:val="myStyle"/>
        </w:rPr>
        <w:t xml:space="preserve">
	(四)扫黑除恶工作
</w:t>
      </w:r>
    </w:p>
    <w:p/>
    <w:p>
      <w:pPr/>
      <w:r>
        <w:rPr>
          <w:rStyle w:val="myStyle"/>
        </w:rPr>
        <w:t xml:space="preserve">
	2023年以来，扫黑除恶文艺轻骑兵下乡演出八场2000人次。开展综治宣传月活动，发放传单一万多份，张贴海报5000余份，宣传横幅80条。镇村开展为期一个月的黑恶势力线索大排查工作，排查并上报涉黑恶线索1条，立刑事案件1起，刑事拘留2人，上网追逃1人。
</w:t>
      </w:r>
    </w:p>
    <w:p/>
    <w:p>
      <w:pPr/>
      <w:r>
        <w:rPr>
          <w:rStyle w:val="myStyle"/>
        </w:rPr>
        <w:t xml:space="preserve">
	(五)安全生产工作
</w:t>
      </w:r>
    </w:p>
    <w:p/>
    <w:p>
      <w:pPr/>
      <w:r>
        <w:rPr>
          <w:rStyle w:val="myStyle"/>
        </w:rPr>
        <w:t xml:space="preserve">
	元旦春节期间组织全镇开展了冬春季安全生产大检查工作。切实开展了烟花爆竹和消防安全专项整治活动，对在市场上销售的烟花爆竹经营点实行严格查处，对已取缔非法生产、销售的烟花爆竹进行定期复查，并认真深入地开展网格化排查，做到不漏村、不漏户、不漏房、不留死角，始终保持烟花爆竹打非工作的高压态势。全镇在XX、郭营、孙店等三个集市上进行大检查13次，组织检查人员80人次。
</w:t>
      </w:r>
    </w:p>
    <w:p/>
    <w:p>
      <w:pPr/>
      <w:r>
        <w:rPr>
          <w:rStyle w:val="myStyle"/>
        </w:rPr>
        <w:t xml:space="preserve">
	(六)环保工作
</w:t>
      </w:r>
    </w:p>
    <w:p/>
    <w:p>
      <w:pPr/>
      <w:r>
        <w:rPr>
          <w:rStyle w:val="myStyle"/>
        </w:rPr>
        <w:t xml:space="preserve">
	开展全镇锅炉大排查工作，排查29个，为下一步整治打好基础。开展30项环保问题大排查，环保销号3件。
</w:t>
      </w:r>
    </w:p>
    <w:p/>
    <w:p>
      <w:pPr/>
      <w:r>
        <w:rPr>
          <w:rStyle w:val="myStyle"/>
        </w:rPr>
        <w:t xml:space="preserve">
	下一步工作计划
</w:t>
      </w:r>
    </w:p>
    <w:p/>
    <w:p>
      <w:pPr/>
      <w:r>
        <w:rPr>
          <w:rStyle w:val="myStyle"/>
        </w:rPr>
        <w:t xml:space="preserve">
	一是农业工作。做好当前小麦的田间管理，为农民提供技术指导;抓好林业的管养工作，确保成活率达90%;做好今年秸秆禁烧实施计划，确保今年我镇秸秆禁烧期间不出现一处火点。做好小麦投保工作，讲解农业保险知识，宣传农业保险有关政策。通过宣传，提高农民群众对农业保险政策认识，加强收取保费，认真编制投保清册，并及时张榜公布。
</w:t>
      </w:r>
    </w:p>
    <w:p/>
    <w:p>
      <w:pPr/>
      <w:r>
        <w:rPr>
          <w:rStyle w:val="myStyle"/>
        </w:rPr>
        <w:t xml:space="preserve">
	二是继续做好扫黑除恶工作。全力做好扫黑除恶宣传工作，加大排查力度，深挖根治。
</w:t>
      </w:r>
    </w:p>
    <w:p/>
    <w:p>
      <w:pPr/>
      <w:r>
        <w:rPr>
          <w:rStyle w:val="myStyle"/>
        </w:rPr>
        <w:t xml:space="preserve">
	三抓好党建工作。严格按照《关于开展加强作风建设，提升基层组织建设工作的实施方案》加强镇村干部作风建设，严格落实全面从严治党要求，进一步提升基层组织建设，凝聚发展合力。
</w:t>
      </w:r>
    </w:p>
    <w:p/>
    <w:p>
      <w:pPr/>
      <w:r>
        <w:rPr>
          <w:rStyle w:val="myStyle"/>
        </w:rPr>
        <w:t xml:space="preserve">
	四是抓好脱贫攻坚重点工作。一是压实责任，扎实推进扶贫工作。二是做好中央交办问题整改工作。
</w:t>
      </w:r>
    </w:p>
    <w:p/>
    <w:p>
      <w:pPr/>
      <w:r>
        <w:rPr>
          <w:rStyle w:val="myStyle"/>
        </w:rPr>
        <w:t xml:space="preserve">
	五是多举措做好乡村振兴工作。按照县乡村振兴发展战略。有序推进人居环境整治、千村千树、改厕等工作。
</w:t>
      </w:r>
    </w:p>
    <w:p/>
    <w:p>
      <w:pPr/>
      <w:r>
        <w:rPr>
          <w:rStyle w:val="myStyle"/>
        </w:rPr>
        <w:t xml:space="preserve">
	六是全力优化作风建设。积极做好发展党员计划，进一步抓好党的基层组织建设，切实转变机关作风，增强全镇干部干好本职工作、造福群众的使命感和责任感，确保镇党委、政府的部署安排落实到位，切实推进各项工作进展，提高工作成效。
</w:t>
      </w:r>
    </w:p>
    <w:p/>
    <w:p>
      <w:pPr/>
      <w:r>
        <w:rPr>
          <w:rStyle w:val="myStyle"/>
        </w:rPr>
        <w:t xml:space="preserve">
	环境建设局2023年第一季度工作总结及第二季度工作计划
</w:t>
      </w:r>
    </w:p>
    <w:p/>
    <w:p>
      <w:pPr/>
      <w:r>
        <w:rPr>
          <w:rStyle w:val="myStyle"/>
        </w:rPr>
        <w:t xml:space="preserve">
	2023年第一季度,XX市营商环境建设局认真处理好机构改革、办公地点更换、多部门业务合并衔接等困难、繁琐的问题,早安排、早谋划、抓紧办,以开年就开干的奋斗精神,落实好各项工作任务。
</w:t>
      </w:r>
    </w:p>
    <w:p/>
    <w:p>
      <w:pPr/>
      <w:r>
        <w:rPr>
          <w:rStyle w:val="myStyle"/>
        </w:rPr>
        <w:t xml:space="preserve">
	一、完成机构改革
</w:t>
      </w:r>
    </w:p>
    <w:p/>
    <w:p>
      <w:pPr/>
      <w:r>
        <w:rPr>
          <w:rStyle w:val="myStyle"/>
        </w:rPr>
        <w:t xml:space="preserve">
	(一)加快班子融合。围绕民主集中制,建立健全机关各项规章制度,明确分工和近期重点工作节点要求,激发班子成员合力。根据XX市市直机关机构改革方案,局领导多次召开党组会,集体研究合并方案,沟通协调相关部门、人员,仅仅用了两周时间,就完成了部门搬迁、科室重组、班子成员及科室人员初步分工,最大程度减轻了对日常工作的影响。目前,在XX市营商环境建设局党组的领导下,全局机关四个科室20余名干部职工均以高涨的热情,投入到紧张的工作当中,各项工作任务分工负责,逐项落实,打造更加务实、高效的干事创业队伍。
</w:t>
      </w:r>
    </w:p>
    <w:p/>
    <w:p>
      <w:pPr/>
      <w:r>
        <w:rPr>
          <w:rStyle w:val="myStyle"/>
        </w:rPr>
        <w:t xml:space="preserve">
	(二)强化机关规范管理。清退不符合机关聘用政策规定的派遣岗位临时工4人(2人食堂务工,2人冒名顶替超龄守卫),将原机关食堂由承包经营(2名承包者还享受派遣岗位待遇)转为机关自主管理运行。对政务服务中心楼内卫生保洁参照相关单位由专业家政公司维护。
</w:t>
      </w:r>
    </w:p>
    <w:p/>
    <w:p>
      <w:pPr/>
      <w:r>
        <w:rPr>
          <w:rStyle w:val="myStyle"/>
        </w:rPr>
        <w:t xml:space="preserve">
	二、优化管理模式
</w:t>
      </w:r>
    </w:p>
    <w:p/>
    <w:p>
      <w:pPr/>
      <w:r>
        <w:rPr>
          <w:rStyle w:val="myStyle"/>
        </w:rPr>
        <w:t xml:space="preserve">
	细化、规范科室分工,责任到人,每个科室、每个人只负责自己的工作任务,不干涉其他科室。需要多科室、窗口协作,由局领导、科室长统筹安排。工作效率明显提高。规范政务服务大厅窗口建设,严格执行窗口服务各项规章制度,落实请销假制度,实行日常巡视检查,对政务服务中心各窗口的管理更加规范有效。为方便群众办事,局领导在办公设备紧张的情况下,依然在三楼设置了商务中心,为来中心办事的群众提供有效证件执照免费复印(办事需要份数内)。收回单位食堂,改外包为自己管理,明显提高了伙食水平,为近200名驻楼工作人员提供了更加优质的后勤保障服务。
</w:t>
      </w:r>
    </w:p>
    <w:p/>
    <w:p>
      <w:pPr/>
      <w:r>
        <w:rPr>
          <w:rStyle w:val="myStyle"/>
        </w:rPr>
        <w:t xml:space="preserve">
	三、做好服务、监管
</w:t>
      </w:r>
    </w:p>
    <w:p/>
    <w:p>
      <w:pPr/>
      <w:r>
        <w:rPr>
          <w:rStyle w:val="myStyle"/>
        </w:rPr>
        <w:t xml:space="preserve">
	依法做好涉企涉民服务,依规进行营商环境建设监管,切实把建设优质营商环境工作落到实处。
</w:t>
      </w:r>
    </w:p>
    <w:p/>
    <w:p>
      <w:pPr/>
      <w:r>
        <w:rPr>
          <w:rStyle w:val="myStyle"/>
        </w:rPr>
        <w:t xml:space="preserve">
	(一)接收8890热线平台工作和市民服务热线7141111工作,与营商环境举报投诉热线电话7861234工作职能合并,安排专人值守,负责受理、办理群众投诉举报、意见建议,解答群众咨询。8890热线平台受理上级转办投诉件18件,办结16件,2件办理中;市民服务热线电话受理咨询8件,一般投诉22件,全部办结;营商环境投诉受理信函投诉一件,已办结。
</w:t>
      </w:r>
    </w:p>
    <w:p/>
    <w:p>
      <w:pPr/>
      <w:r>
        <w:rPr>
          <w:rStyle w:val="myStyle"/>
        </w:rPr>
        <w:t xml:space="preserve">
	(二)接收民心网诉求办理工作。民心网受理群众投诉、咨询、意见建议共420件(其中自2月18日工作交接后受理142件),向上级反馈和报结案件254件,获评五星及五星以上247件。截至目前,民心网群众满意率80%,有效回访率83.04%,按时分转率97.5%。
</w:t>
      </w:r>
    </w:p>
    <w:p/>
    <w:p>
      <w:pPr/>
      <w:r>
        <w:rPr>
          <w:rStyle w:val="myStyle"/>
        </w:rPr>
        <w:t xml:space="preserve">
	(三)与XX电台建立了市长热线与《行风热线》并联督办工作机制,确保群众诉求快办快结,把矛盾消化在萌芽和基层,并将有关办理情况以周报的方式报送市领导。
</w:t>
      </w:r>
    </w:p>
    <w:p/>
    <w:p>
      <w:pPr/>
      <w:r>
        <w:rPr>
          <w:rStyle w:val="myStyle"/>
        </w:rPr>
        <w:t xml:space="preserve">
	(四)推进三集中、三到位和网上政务服务平台建设。正在开展412项集中事项目录核对和要素审查工作,完成了与网上政府服务平台相融合的一窗综合受理设计工作,正在细化方案。
</w:t>
      </w:r>
    </w:p>
    <w:p/>
    <w:p>
      <w:pPr/>
      <w:r>
        <w:rPr>
          <w:rStyle w:val="myStyle"/>
        </w:rPr>
        <w:t xml:space="preserve">
	(五)健全落实项目服务机制。与发改局对接,建立重点项目联合督办和全程代办机制,在土地办结前推行其他审批提前模拟运行办理模式,确保每个重点项目在土地招拍挂后手续完成后,项目开工手续40个工作日内完成。基本完成一牌两卡近240户的企业的统计工作,正在督促乡镇完善统计,确保不发生遗漏。
</w:t>
      </w:r>
    </w:p>
    <w:p/>
    <w:p>
      <w:pPr/>
      <w:r>
        <w:rPr>
          <w:rStyle w:val="myStyle"/>
        </w:rPr>
        <w:t xml:space="preserve">
	四、存在的问题
</w:t>
      </w:r>
    </w:p>
    <w:p/>
    <w:p>
      <w:pPr/>
      <w:r>
        <w:rPr>
          <w:rStyle w:val="myStyle"/>
        </w:rPr>
        <w:t xml:space="preserve">
	1.三集中三到位没有完全落实,政务服务中心现有的服务窗口设计、规划不符合服务群众、企业、投资者的需求。
</w:t>
      </w:r>
    </w:p>
    <w:p/>
    <w:p>
      <w:pPr/>
      <w:r>
        <w:rPr>
          <w:rStyle w:val="myStyle"/>
        </w:rPr>
        <w:t xml:space="preserve">
	2.服务窗口设计不合理,办公空间没有充分利用,一些便民设计、设施没有得到实现,需要根据优化服务的需要进行整改。
</w:t>
      </w:r>
    </w:p>
    <w:p/>
    <w:p>
      <w:pPr/>
      <w:r>
        <w:rPr>
          <w:rStyle w:val="myStyle"/>
        </w:rPr>
        <w:t xml:space="preserve">
	3.大楼早期装修布线不合理,满足不了现在办公的需要,尤其是电话线路和网线,混乱不堪,科室里多人共用一个电话号码,严重影响办事效率。
</w:t>
      </w:r>
    </w:p>
    <w:p/>
    <w:p>
      <w:pPr/>
      <w:r>
        <w:rPr>
          <w:rStyle w:val="myStyle"/>
        </w:rPr>
        <w:t xml:space="preserve">
	4.电梯老化严重,多次出现卡停事故。
</w:t>
      </w:r>
    </w:p>
    <w:p/>
    <w:p>
      <w:pPr/>
      <w:r>
        <w:rPr>
          <w:rStyle w:val="myStyle"/>
        </w:rPr>
        <w:t xml:space="preserve">
	五、第二季度工作安排
</w:t>
      </w:r>
    </w:p>
    <w:p/>
    <w:p>
      <w:pPr/>
      <w:r>
        <w:rPr>
          <w:rStyle w:val="myStyle"/>
        </w:rPr>
        <w:t xml:space="preserve">
	第二季度的工作,有以下重点内容:
</w:t>
      </w:r>
    </w:p>
    <w:p/>
    <w:p>
      <w:pPr/>
      <w:r>
        <w:rPr>
          <w:rStyle w:val="myStyle"/>
        </w:rPr>
        <w:t xml:space="preserve">
	1.遴选事业单位人员,补充民心网等相关工作力量不足(编办核定行政编14人,实有11人;事业编10人,实有5人),待名单遴选后报市政府领导审定。(完成时限4月底)
</w:t>
      </w:r>
    </w:p>
    <w:p/>
    <w:p>
      <w:pPr/>
      <w:r>
        <w:rPr>
          <w:rStyle w:val="myStyle"/>
        </w:rPr>
        <w:t xml:space="preserve">
	2.完成三集中三到位工作任务,通过上级验收。(完成时限4月底)
</w:t>
      </w:r>
    </w:p>
    <w:p/>
    <w:p>
      <w:pPr/>
      <w:r>
        <w:rPr>
          <w:rStyle w:val="myStyle"/>
        </w:rPr>
        <w:t xml:space="preserve">
	3.完成一牌两卡认定工作,4月初完成部门讨论,报市政府审定,6月底前会同相关部门走访企业完成挂牌和发放及政策宣讲工作。
</w:t>
      </w:r>
    </w:p>
    <w:p/>
    <w:p>
      <w:pPr/>
      <w:r>
        <w:rPr>
          <w:rStyle w:val="myStyle"/>
        </w:rPr>
        <w:t xml:space="preserve">
	4.完成项目管家配备工作,会同发改等部门制订切实可行的工作方案和工作团队。(完成时限6月底)
</w:t>
      </w:r>
    </w:p>
    <w:p/>
    <w:p>
      <w:pPr/>
      <w:r>
        <w:rPr>
          <w:rStyle w:val="myStyle"/>
        </w:rPr>
        <w:t xml:space="preserve">
	5.以安德生物等项目为试点,会同发改局研究服务重点项目的代办、督办和提前模拟运行审批等机制。
</w:t>
      </w:r>
    </w:p>
    <w:p/>
    <w:p>
      <w:pPr/>
      <w:r>
        <w:rPr>
          <w:rStyle w:val="myStyle"/>
        </w:rPr>
        <w:t xml:space="preserve">
	6.做好民心网、热线投诉及行风热线问题办理工作。
</w:t>
      </w:r>
    </w:p>
    <w:p/>
    <w:p>
      <w:pPr/>
      <w:r>
        <w:rPr>
          <w:rStyle w:val="myStyle"/>
        </w:rPr>
        <w:t xml:space="preserve">
	7.论证完成行政审批一窗综合受理、互联网+政务服务平台建设和智慧城市建设等相关方案,提交市政府研究决定。
</w:t>
      </w:r>
    </w:p>
    <w:p/>
    <w:p>
      <w:pPr/>
      <w:r>
        <w:rPr>
          <w:rStyle w:val="myStyle"/>
        </w:rPr>
        <w:t xml:space="preserve">
	8.修改双休日无休窗口有关意见,提交市政府领导审定。
</w:t>
      </w:r>
    </w:p>
    <w:p/>
    <w:p>
      <w:pPr/>
      <w:r>
        <w:rPr>
          <w:rStyle w:val="myStyle"/>
        </w:rPr>
        <w:t xml:space="preserve">
	9.推进重强抓相关工作任务有序进行,按时按标准完成节点任务。
</w:t>
      </w:r>
    </w:p>
    <w:p/>
    <w:p>
      <w:pPr/>
      <w:r>
        <w:rPr>
          <w:rStyle w:val="myStyle"/>
        </w:rPr>
        <w:t xml:space="preserve">
	xx年我乡安全生产工作在县委、县政府和县安委会的正确领导下，在县安监局的业务指导下，结合上级安全生产文件精神和会议要求，以科学发展观统领全局，坚持安全发展、科学发展的指导原则，全面贯彻落实《安全生产法》，坚持安全第一，预防为主，综合治理的方针，落实党政同责、一岗双责规定，立足事故防范，通过安全生产月活动、安全生产专项整治和安全生产大检查等活动，加大宣传，突出重点，强化监管，着力隐患整改，狠抓打非治违。通过全乡干部职工的共同努力，我乡的安全工作取得了一定的成绩。现将今年来工作开展情况总结如下：
</w:t>
      </w:r>
    </w:p>
    <w:p/>
    <w:p>
      <w:pPr/>
      <w:r>
        <w:rPr>
          <w:rStyle w:val="myStyle"/>
        </w:rPr>
        <w:t xml:space="preserve">
	一、党政高度重视，切实加强领导，坚持一把手抓到底的安全工作机制。
</w:t>
      </w:r>
    </w:p>
    <w:p/>
    <w:p>
      <w:pPr/>
      <w:r>
        <w:rPr>
          <w:rStyle w:val="myStyle"/>
        </w:rPr>
        <w:t xml:space="preserve">
	一是安全生产工作坚持书记负总责、乡长亲自抓，分管领导具体抓，各部门配合抓，社会各界共同抓的安全生产格局，建立健全了安全生产管理机构。及时对乡安委会成员进行调整充实。坚持按季度召开党委会议，认真总结上季度工作，安排布置本季度安全工作，研究解决安全生产工作中存在的问题。二是调整充实了乡安办和交管办人员。三是乡党政主要领导带队检查安全生产工作10多次，亲自参与排查安全隐患、发现问题及时整改，分管领导和安监办人员经常检查。四是乡党委、政府每月至少召开一次由全乡干部职工参加的安全生产会议。
</w:t>
      </w:r>
    </w:p>
    <w:p/>
    <w:p>
      <w:pPr/>
      <w:r>
        <w:rPr>
          <w:rStyle w:val="myStyle"/>
        </w:rPr>
        <w:t xml:space="preserve">
	二、明确工作目标，完善工作制度，强化安全责任。
</w:t>
      </w:r>
    </w:p>
    <w:p/>
    <w:p>
      <w:pPr/>
      <w:r>
        <w:rPr>
          <w:rStyle w:val="myStyle"/>
        </w:rPr>
        <w:t xml:space="preserve">
	年初印发了一系列安全生产文件，对xx年全乡的安全生产工作进行了安排部署，明确了各安全生产监管单位、部门的职责，落实了具体的措施和考核办法。为严格履行一岗双责制度，使安全生产责任落实到各分管领导和部门，责任到人，达到各个安全生产领域有具体部门管，有具体人员抓，形成齐抓共管，横向到边、纵向到底的局面。乡政府与各部门、村签订了安全生产目标责任书，与重点企业签订了企业安全生产目标管理责任书，与各车(船)主签订了交通安全目标责任书。编制完善《乡突发地质灾害应急预案》、《乡突发事故应急救援预案》、《消防预案》、《烟花爆竹行业打非治违专项行动实施方案》、等系列工作预案、方案。做到事前有准备，遇事不混乱，处置按步骤。同时要求、督促各企业从机构、人员、制度上进一步完善安全生产管理工作。
</w:t>
      </w:r>
    </w:p>
    <w:p/>
    <w:p>
      <w:pPr/>
      <w:r>
        <w:rPr>
          <w:rStyle w:val="myStyle"/>
        </w:rPr>
        <w:t xml:space="preserve">
	三、强化安全培训，加大宣传攻势，深化各类各级人员的安全教育与培训。
</w:t>
      </w:r>
    </w:p>
    <w:p/>
    <w:p>
      <w:pPr/>
      <w:r>
        <w:rPr>
          <w:rStyle w:val="myStyle"/>
        </w:rPr>
        <w:t xml:space="preserve">
	采用书写岩标、悬挂布标、召开培训会、印发宣传资料、街头宣传、干部进村入户，广泛开展安全知识宣传活动。
</w:t>
      </w:r>
    </w:p>
    <w:p/>
    <w:p>
      <w:pPr/>
      <w:r>
        <w:rPr>
          <w:rStyle w:val="myStyle"/>
        </w:rPr>
        <w:t xml:space="preserve">
	(一)狠抓各类各级人员的安全教育培训。一是乡安办组织全乡企业负责人、车主、每季度不少于一次的安全教育培训。二是组织烟花爆竹零售点责任人县上的安全培训。三是督查各部门和学校的安全教育、培训。
</w:t>
      </w:r>
    </w:p>
    <w:p/>
    <w:p>
      <w:pPr/>
      <w:r>
        <w:rPr>
          <w:rStyle w:val="myStyle"/>
        </w:rPr>
        <w:t xml:space="preserve">
	(二)扎实开展安全宣传月活动。乡党委、政府成立了乡安全生产宣传月活动领导机构，制定了宣传方案。以贯彻实施《安全生产法》、《省安全生产条例》为重点，通过开培训会、设咨询点、开展安全知识竞赛、散发资料、张贴标语等多种形式，在全乡干部群众中进行了广泛宣传。活动中发放《建筑施工安全常识》、《道路交通安全常识》、《农村用电用气安全常识》、《水上交通安全常识》等各类宣传单500余份。在学校、街道张贴、悬挂、书写宣传标语、横幅12幅。学校也相应地开展了演练培训和全国安全生产月宣传教育活动。通过活动有效地促进了干部职工、生产经营单位负责人及广大群众学法、知法、懂法、守法，强化了全民安全生产意识。
</w:t>
      </w:r>
    </w:p>
    <w:p/>
    <w:p>
      <w:pPr/>
      <w:r>
        <w:rPr>
          <w:rStyle w:val="myStyle"/>
        </w:rPr>
        <w:t xml:space="preserve">
	四、突出重点，深化整治，加强监管。
</w:t>
      </w:r>
    </w:p>
    <w:p/>
    <w:p>
      <w:pPr/>
      <w:r>
        <w:rPr>
          <w:rStyle w:val="myStyle"/>
        </w:rPr>
        <w:t xml:space="preserve">
	根据各级安全生产工作要求和会议精神，结合本乡实际，着力开展安全生产大检查和重点领域专项整治行动。狠抓了安全大检查，开展了防汛和地质灾害清理排查整治活动、道路交通安全整治活动和校园及周边环境整治活动，食品卫生安全检查等活动工作;在春运春节、五一、中秋国庆、端午、清明等重大节假日和重要时段，开展了专项排查和检查活动。
</w:t>
      </w:r>
    </w:p>
    <w:p/>
    <w:p>
      <w:pPr/>
      <w:r>
        <w:rPr>
          <w:rStyle w:val="myStyle"/>
        </w:rPr>
        <w:t xml:space="preserve">
	(一)深化道路交通安全整治。重点检查劝导了面包车、两轮、三轮车主非法载客，载学生上、放学行为，清理了车辆的乱停乱放，对重点路段的路况、安全隐患、车辆进行了检查，共检查车辆100多辆，纠正违章操作车辆20多辆，督促学校加强了学生的道路安全教育。
</w:t>
      </w:r>
    </w:p>
    <w:p/>
    <w:p>
      <w:pPr/>
      <w:r>
        <w:rPr>
          <w:rStyle w:val="myStyle"/>
        </w:rPr>
        <w:t xml:space="preserve">
	(二)水上交通安全。严格执行六不发航、救生衣双百、汛期减载、等各项规章制度，落实签单发航制度，严禁船舶冒险冒雾航行;生产自用船落实专人管理，确保不用于生产生活之外的用途，确保了水上交通平安。
</w:t>
      </w:r>
    </w:p>
    <w:p/>
    <w:p>
      <w:pPr/>
      <w:r>
        <w:rPr>
          <w:rStyle w:val="myStyle"/>
        </w:rPr>
        <w:t xml:space="preserve">
	(三)深化场镇消防安全整治。一是采取多种形式进行宣传，使场镇消防工作深入人心。二是落实措施，群防群治。学校、医院、企业、烟花爆竹经营户等重点防火单位，各经营户、居民户严格按要求配置相应的灭火器材，采取相应的灭火措施。三是落实各级各部门职责。层层落实消防责任，明确职责，形成齐抓共管局面。
</w:t>
      </w:r>
    </w:p>
    <w:p/>
    <w:p>
      <w:pPr/>
      <w:r>
        <w:rPr>
          <w:rStyle w:val="myStyle"/>
        </w:rPr>
        <w:t xml:space="preserve">
	(四)烟花爆竹安全。重点检查了烟花爆竹经营户的经营资质、仓储点、警示标志、消防设备、物品摆放等情况，及时纠正了经营户的不规范行为。
</w:t>
      </w:r>
    </w:p>
    <w:p/>
    <w:p>
      <w:pPr/>
      <w:r>
        <w:rPr>
          <w:rStyle w:val="myStyle"/>
        </w:rPr>
        <w:t xml:space="preserve">
	(五)地质灾害预防。在汛期来临及期间，重点排查了公路沿线及主要部位的村组各滑坡隐患点和易发点，安排全面排查辖区内灾害及隐患情况。在重大天气情况时，由包片领导带队，各驻村干部深入地质灾害点监控，及时疏散群众和上报灾害情况，要求对不能及时整治的隐患设立警示标志，发放安全告知书，让群众充分知晓注重防范。
</w:t>
      </w:r>
    </w:p>
    <w:p/>
    <w:p>
      <w:pPr/>
      <w:r>
        <w:rPr>
          <w:rStyle w:val="myStyle"/>
        </w:rPr>
        <w:t xml:space="preserve">
	(六)建筑施工安全。与施工单位签订了安全责任书，确保了安全。
</w:t>
      </w:r>
    </w:p>
    <w:p/>
    <w:p>
      <w:pPr/>
      <w:r>
        <w:rPr>
          <w:rStyle w:val="myStyle"/>
        </w:rPr>
        <w:t xml:space="preserve">
	(七)校园及周边环境安全。学校与学生家长签订安全责任书，每周对学生进行一次安全培训，组织安全检查10余次。用思想认识到位、安全教育到位、管理到位、督查到位、整改措施到位五个到位加强学校安全保卫工作。
</w:t>
      </w:r>
    </w:p>
    <w:p/>
    <w:p>
      <w:pPr/>
      <w:r>
        <w:rPr>
          <w:rStyle w:val="myStyle"/>
        </w:rPr>
        <w:t xml:space="preserve">
	(八)食品卫生安全。重点加大对学校食堂、小卖部、农村大型家宴及集体用餐、食品经营场所等关键领域开展定期或不定期的常检和抽检力度，在今年年初以来，开展食品安全专项整治，以确保食品安全，有效预防食品安全事件。
</w:t>
      </w:r>
    </w:p>
    <w:p/>
    <w:p>
      <w:pPr/>
      <w:r>
        <w:rPr>
          <w:rStyle w:val="myStyle"/>
        </w:rPr>
        <w:t xml:space="preserve">
	五、存在的不足及问题
</w:t>
      </w:r>
    </w:p>
    <w:p/>
    <w:p>
      <w:pPr/>
      <w:r>
        <w:rPr>
          <w:rStyle w:val="myStyle"/>
        </w:rPr>
        <w:t xml:space="preserve">
	(一)全乡安全生产形势依然十分严峻，安全生产压力非常大。群众安全生产意识淡薄、企业与业主落实安全工作的责任与各级的要求存在差异，安全生产基础设施薄弱。
</w:t>
      </w:r>
    </w:p>
    <w:p/>
    <w:p>
      <w:pPr/>
      <w:r>
        <w:rPr>
          <w:rStyle w:val="myStyle"/>
        </w:rPr>
        <w:t xml:space="preserve">
	(二)企业与部分安全生产管理人员素质较低，麻痹大意思想存在。
</w:t>
      </w:r>
    </w:p>
    <w:p/>
    <w:p>
      <w:pPr/>
      <w:r>
        <w:rPr>
          <w:rStyle w:val="myStyle"/>
        </w:rPr>
        <w:t xml:space="preserve">
	(三)在道路交通检查中，由于乡政府不是执法主体，没有执法权，许多的车主对政府检查车辆不理解，造成乡安监办和交管办的工作开展无法顺利进行。
</w:t>
      </w:r>
    </w:p>
    <w:p/>
    <w:p>
      <w:pPr/>
      <w:r>
        <w:rPr>
          <w:rStyle w:val="myStyle"/>
        </w:rPr>
        <w:t xml:space="preserve">
	(四)在建筑施工中，由于地理条件和经济条件的限制，许多业主仍然在使用禁用的少先吊，乡安监办检查发现后，无法采取有效的措施，只能进行劝导，望有关部门能制定相应的措施。
</w:t>
      </w:r>
    </w:p>
    <w:p/>
    <w:p>
      <w:pPr/>
      <w:r>
        <w:rPr>
          <w:rStyle w:val="myStyle"/>
        </w:rPr>
        <w:t xml:space="preserve">
	六、来年工作打算`
</w:t>
      </w:r>
    </w:p>
    <w:p/>
    <w:p>
      <w:pPr/>
      <w:r>
        <w:rPr>
          <w:rStyle w:val="myStyle"/>
        </w:rPr>
        <w:t xml:space="preserve">
	(一)切实落实一岗双责和三方监管机制，严格督促落实企业主体责任，加大安全检查和执行力度。
</w:t>
      </w:r>
    </w:p>
    <w:p/>
    <w:p>
      <w:pPr/>
      <w:r>
        <w:rPr>
          <w:rStyle w:val="myStyle"/>
        </w:rPr>
        <w:t xml:space="preserve">
	(二)继续开展安全隐患的排查与治理工作。
</w:t>
      </w:r>
    </w:p>
    <w:p/>
    <w:p>
      <w:pPr/>
      <w:r>
        <w:rPr>
          <w:rStyle w:val="myStyle"/>
        </w:rPr>
        <w:t xml:space="preserve">
	1.抓好汛期安全生产工作，尤其是船只管理与汛期地质灾害工作。
</w:t>
      </w:r>
    </w:p>
    <w:p/>
    <w:p>
      <w:pPr/>
      <w:r>
        <w:rPr>
          <w:rStyle w:val="myStyle"/>
        </w:rPr>
        <w:t xml:space="preserve">
	2.继续开展道路交通安全整治工作。
</w:t>
      </w:r>
    </w:p>
    <w:p/>
    <w:p>
      <w:pPr/>
      <w:r>
        <w:rPr>
          <w:rStyle w:val="myStyle"/>
        </w:rPr>
        <w:t xml:space="preserve">
	3.强化烟花爆竹安全生产监管和场镇消防。
</w:t>
      </w:r>
    </w:p>
    <w:p/>
    <w:p>
      <w:pPr/>
      <w:r>
        <w:rPr>
          <w:rStyle w:val="myStyle"/>
        </w:rPr>
        <w:t xml:space="preserve">
	4.抓好节假日重点时段安全生产工作。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2023-05-29T21:20:21+08:00</dcterms:created>
  <dcterms:modified xsi:type="dcterms:W3CDTF">2023-05-29T21:20:21+08:00</dcterms:modified>
</cp:coreProperties>
</file>

<file path=docProps/custom.xml><?xml version="1.0" encoding="utf-8"?>
<Properties xmlns="http://schemas.openxmlformats.org/officeDocument/2006/custom-properties" xmlns:vt="http://schemas.openxmlformats.org/officeDocument/2006/docPropsVTypes"/>
</file>