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寒假物流文员实习周记范文</w:t>
      </w:r>
    </w:p>
    <w:p/>
    <w:p/>
    <w:p>
      <w:pPr/>
      <w:r>
        <w:rPr>
          <w:rStyle w:val="myStyle"/>
        </w:rPr>
        <w:t xml:space="preserve">
	一. 研究动机：经过一学期《物流基础》的学习，对物流的定义、基本功能、各个作业流程有了一定的理论基础，通过实习将这些理论与实际的操作相结合，在实践中提高运用知识的能力。
</w:t>
      </w:r>
    </w:p>
    <w:p/>
    <w:p>
      <w:pPr/>
      <w:r>
        <w:rPr>
          <w:rStyle w:val="myStyle"/>
        </w:rPr>
        <w:t xml:space="preserve">
	二. 研究目的：了解第三方物流服务的特点、主要设备和作业流程，对其进行分析，并结合所学的理论提出改进意见。
</w:t>
      </w:r>
    </w:p>
    <w:p/>
    <w:p>
      <w:pPr/>
      <w:r>
        <w:rPr>
          <w:rStyle w:val="myStyle"/>
        </w:rPr>
        <w:t xml:space="preserve">
	三. 研究方法：访问法、资料收集法。
</w:t>
      </w:r>
    </w:p>
    <w:p/>
    <w:p>
      <w:pPr/>
      <w:r>
        <w:rPr>
          <w:rStyle w:val="myStyle"/>
        </w:rPr>
        <w:t xml:space="preserve">
	资料收集的方法：网上收集。
</w:t>
      </w:r>
    </w:p>
    <w:p/>
    <w:p>
      <w:pPr/>
      <w:r>
        <w:rPr>
          <w:rStyle w:val="myStyle"/>
        </w:rPr>
        <w:t xml:space="preserve">
	四. 公司概况
</w:t>
      </w:r>
    </w:p>
    <w:p/>
    <w:p>
      <w:pPr/>
      <w:r>
        <w:rPr>
          <w:rStyle w:val="myStyle"/>
        </w:rPr>
        <w:t xml:space="preserve">
	1. 基本情况：上海商业物流中心位于曹杨路1500号，交于铜川路，比邻武宁路，交通便捷，与上海西站及其铁路沿线仅一步之遥;地处内环线与外环线之间，距离内环线1.5公里，外环线3.5公里，并且距离沪宁和沪嘉高速公路出口处分别仅为1.5公里和4公里。物流中心占地面积为26万平方米，各类仓库10万平方米，拥有4条铁路专用线和40辆箱式货车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2023-06-29T21:01:45+08:00</dcterms:created>
  <dcterms:modified xsi:type="dcterms:W3CDTF">2023-06-29T21:01:45+08:00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