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2023企业月度工作计划1500字精选</w:t>
      </w:r>
    </w:p>
    <w:p/>
    <w:p/>
    <w:p>
      <w:pPr/>
      <w:r>
        <w:rPr>
          <w:rStyle w:val="myStyle"/>
        </w:rPr>
        <w:t xml:space="preserve">
	为了按期完成工作，提高工作效率，需要对工作计划进行充分定位。制定好的工作计划也是个人能力的体现。本文仅供参考，欢迎大家阅读！
</w:t>
      </w:r>
    </w:p>
    <w:p/>
    <w:p>
      <w:pPr/>
      <w:r>
        <w:rPr>
          <w:rStyle w:val="myStyle"/>
        </w:rPr>
        <w:t xml:space="preserve">
</w:t>
      </w:r>
    </w:p>
    <w:p/>
    <w:p>
      <w:pPr>
        <w:jc w:val="center"/>
      </w:pPr>
      <w:r>
        <w:rPr>
          <w:rStyle w:val="myStyleh4"/>
        </w:rPr>
        <w:t xml:space="preserve">2023企业月度工作计划 篇1</w:t>
      </w:r>
    </w:p>
    <w:p/>
    <w:p>
      <w:pPr/>
      <w:r>
        <w:rPr>
          <w:rStyle w:val="myStyle"/>
        </w:rPr>
        <w:t xml:space="preserve">
	一、对外拓展
</w:t>
      </w:r>
    </w:p>
    <w:p/>
    <w:p>
      <w:pPr/>
      <w:r>
        <w:rPr>
          <w:rStyle w:val="myStyle"/>
        </w:rPr>
        <w:t xml:space="preserve">
	物业公司到了20_年，如果不能够拓展管理面积，不但资质换级会成为一个问题，从长远的方面来讲，不能够发展就会被淘汰。因此，公司的扩张压力是较大的，20_年的工作重点必须转移到这方面来。四川成都的物业管理市场，住宅小区在今后较长的一段时间里仍是最大市场，退其次是综合写字楼，再就是工业园区。按照我公司目前的规模，难以在市场上接到规模大、档次高的住宅物业。因此，中小型的物业将是我公司发展的首选目标。同时，住宅物业是市场上竞争最激烈的一个物业类型，我公司应在不放弃该类物业的情形下，开拓写字楼、工业物业和公共物业等类型的物业市场。走别人没有走的路。在20_年第一季度即组织人员进行一次大规模的市场调查。就得出的结果调整公司的拓展方向。
</w:t>
      </w:r>
    </w:p>
    <w:p/>
    <w:p>
      <w:pPr/>
      <w:r>
        <w:rPr>
          <w:rStyle w:val="myStyle"/>
        </w:rPr>
        <w:t xml:space="preserve">
	经过20_年的对外拓展尝试，感觉到公司缺乏一个专门的拓展部门来从事拓展工作。使得该项工作在人力投入不足的情况下，市场情况不熟，信息缺乏，虽做了大量的工作，但未能有成绩。因此，20_年必须加大拓展工作力度，增加投入，拟设专门的拓展部门招聘高素质的得力人员来专业从事拓展工作，力争该项工作能够顺利的开展起来。投入预算见附表5。
</w:t>
      </w:r>
    </w:p>
    <w:p/>
    <w:p>
      <w:pPr/>
      <w:r>
        <w:rPr>
          <w:rStyle w:val="myStyle"/>
        </w:rPr>
        <w:t xml:space="preserve">
	目前暂定20_年的拓展目标计划为23万平方米，这个数字经过研究，是比较实际的数字，能够实现的数字。如果20_能够找到一个工业园区则十万平方米是较为容易实现的;如果是在住宅物业方面能够拓展有成绩，有两个项目的话，也可以实现。目前在谈的大观园项目等也表明，公司20_年的拓展前景是美好的。
</w:t>
      </w:r>
    </w:p>
    <w:p/>
    <w:p>
      <w:pPr/>
      <w:r>
        <w:rPr>
          <w:rStyle w:val="myStyle"/>
        </w:rPr>
        <w:t xml:space="preserve">
	二、换取企业资质
</w:t>
      </w:r>
    </w:p>
    <w:p/>
    <w:p>
      <w:pPr/>
      <w:r>
        <w:rPr>
          <w:rStyle w:val="myStyle"/>
        </w:rPr>
        <w:t xml:space="preserve">
	按照四川省的有关规定，我公司的临时资质是一年，将于20_年5月份到期，有关行政部门根据我公司的管理面积等参数来评审我公司的企业等级。据我公司目前的管理面积，可以评定为四级企业。如果在5月份之前能够接到一个以上物业管理项目，则评定为三级企业，应该是可以的。所以，企业等级评审工作将是明年上半年的重要工作之一。换取正式的企业等级将更有利于我公司取得在市场上竞争的砝码。因此，在20_年第二季度开始准备有关资质评审的有关资料，不打无准备之仗。争取一次评审过关。
</w:t>
      </w:r>
    </w:p>
    <w:p/>
    <w:p>
      <w:pPr/>
      <w:r>
        <w:rPr>
          <w:rStyle w:val="myStyle"/>
        </w:rPr>
        <w:t xml:space="preserve">
	三、内部管理工作
</w:t>
      </w:r>
    </w:p>
    <w:p/>
    <w:p>
      <w:pPr/>
      <w:r>
        <w:rPr>
          <w:rStyle w:val="myStyle"/>
        </w:rPr>
        <w:t xml:space="preserve">
	(一) 人力资源管理
</w:t>
      </w:r>
    </w:p>
    <w:p/>
    <w:p>
      <w:pPr/>
      <w:r>
        <w:rPr>
          <w:rStyle w:val="myStyle"/>
        </w:rPr>
        <w:t xml:space="preserve">
	物业公司在20_年中设置了两个职能部门，分别是综合管理部和经营管理部，今年将新设立拓展部。分管原来经营管理部的物业管理项目的对外拓展工作。同时，在现有的人员任用上，按照留优分劣的原则进行岗位调整或者引进新人才。在各部门员工的工作上，将给予的指导。
</w:t>
      </w:r>
    </w:p>
    <w:p/>
    <w:p>
      <w:pPr/>
      <w:r>
        <w:rPr>
          <w:rStyle w:val="myStyle"/>
        </w:rPr>
        <w:t xml:space="preserve">
	在员工的晋升上，更注重于不同岗位的轮换，加强内部员工的培养和选拔，带出一支真正的高素质队伍。推行员工职业生涯咨询，培养员工的爱岗敬业的精神。真正以公司的发展为自己的事业。在今后的项目发展中，必须给予内部员工一定的岗位用于公开选聘。有利于员工在公司的工作积极性，同时有利于员工的资源优化。
</w:t>
      </w:r>
    </w:p>
    <w:p/>
    <w:p>
      <w:pPr/>
      <w:r>
        <w:rPr>
          <w:rStyle w:val="myStyle"/>
        </w:rPr>
        <w:t xml:space="preserve">
	在培训工作上将继续完善制度，将员工接受的培训目标化，量化，作为年终考核的一个子项。员工进入公司后一年内必须持证上岗率达100。技术性工种必须持相关国家认证证书上岗。20_年的培训工作重点转移到管理员和班组长这一级员工上，基层的管理人员目前是公司的人力资源弱项，20_年通过开展各类培训来加强该层次员工的培训。
</w:t>
      </w:r>
    </w:p>
    <w:p/>
    <w:p>
      <w:pPr/>
      <w:r>
        <w:rPr>
          <w:rStyle w:val="myStyle"/>
        </w:rPr>
        <w:t xml:space="preserve">
	(二) 品质管理
</w:t>
      </w:r>
    </w:p>
    <w:p/>
    <w:p>
      <w:pPr/>
      <w:r>
        <w:rPr>
          <w:rStyle w:val="myStyle"/>
        </w:rPr>
        <w:t xml:space="preserve">
	质量管理体系在_年开始推行，其力度和效果均不理想。除了大家的重视度不够外，还在培训工作上滞后，执行的标准没有真正的落实。为此，20_年将继续贯彻公司的质量体系，为公司通过iso9000：20的认证认真的打好基础，争取能够在20_年通过认证。
</w:t>
      </w:r>
    </w:p>
    <w:p/>
    <w:p>
      <w:pPr/>
      <w:r>
        <w:rPr>
          <w:rStyle w:val="myStyle"/>
        </w:rPr>
        <w:t xml:space="preserve">
	在20_年2月份以前组织综合管理部和公司的主要人员对质量体系文件修改，使得对公司更加合适而有效。针对修改版的文件，组织精简有效的品质管理培训。对新接管的项目实施项目式的质量体系设计，对单独的项目编写质量文件，单独实施不同标准的质量系统。
</w:t>
      </w:r>
    </w:p>
    <w:p/>
    <w:p>
      <w:pPr/>
      <w:r>
        <w:rPr>
          <w:rStyle w:val="myStyle"/>
        </w:rPr>
        <w:t xml:space="preserve">
	20_年将实施品质管理项目专人负责制，公司每个接管的项目都指定专人配合品质主管从事质量管理工作。包括在该项目的质量内部管理、业主的投诉及处理、管理的资料档案收集、制作项目质量管理审核报告等。同时，配合项目业主(业主委员会)的需求进行年度的质量管理分析调查，获得有效的内部管理信息和业主的建议，以便对项目的不合格项进行整改。
</w:t>
      </w:r>
    </w:p>
    <w:p/>
    <w:p>
      <w:pPr/>
      <w:r>
        <w:rPr>
          <w:rStyle w:val="myStyle"/>
        </w:rPr>
        <w:t xml:space="preserve">
	20_年12月拟将进行一次内部质量管理体系审核，将严格依照iso9000：20_的要素进行，这次内审将是物业公司的第一次品质管理总结会议。
</w:t>
      </w:r>
    </w:p>
    <w:p/>
    <w:p>
      <w:pPr/>
      <w:r>
        <w:rPr>
          <w:rStyle w:val="myStyle"/>
        </w:rPr>
        <w:t xml:space="preserve">
	(三) 行政工作
</w:t>
      </w:r>
    </w:p>
    <w:p/>
    <w:p>
      <w:pPr/>
      <w:r>
        <w:rPr>
          <w:rStyle w:val="myStyle"/>
        </w:rPr>
        <w:t xml:space="preserve">
	综合管理部在20_年中，未能彻底的起到承上启下的作用，有一定欠缺。工作有停顿，许多问题没有细致的落实。在公司和员工之间没有一个有效的沟通手段，大部分员工对工作情绪低沉，得不到高层主管的工作作帮助。为此，在_年综合管理部要加强管理，做好人事、劳资、档案外联等各项工作。在公司内设置建议信箱，具体设置在公司总部和各项目处，用于公司员工就公司的现状和工作生活中的各种问题进行咨询，由行政主管人员抽专门的时间了解，并回复。同时公司每个季度必须召开一次集体工作会议，或者阶段性的质量体系审核。
</w:t>
      </w:r>
    </w:p>
    <w:p/>
    <w:p>
      <w:pPr/>
      <w:r>
        <w:rPr>
          <w:rStyle w:val="myStyle"/>
        </w:rPr>
        <w:t xml:space="preserve">
	_年是奥运年，也是我国经济从外向拉动型向消费牵动型转变的重要转型之年。随着我国经济的转型，人民群众的生活、消费水平将进一步提高，这将给旅游、疗养等服务业部门带来新的机遇和挑战。未雨绸缪，规划好_年的工作，是十分必要的。...
</w:t>
      </w:r>
    </w:p>
    <w:p/>
    <w:p>
      <w:pPr/>
      <w:r>
        <w:rPr>
          <w:rStyle w:val="myStyle"/>
        </w:rPr>
        <w:t xml:space="preserve">
	根据街道关工委_年寒假工作的计划安排和要求，结合新华社区实际，积极配合街道和学校做好假期未成年人的思想、法制、安全、教育工作。
</w:t>
      </w:r>
    </w:p>
    <w:p/>
    <w:p>
      <w:pPr>
        <w:jc w:val="center"/>
      </w:pPr>
      <w:r>
        <w:rPr>
          <w:rStyle w:val="myStyleh4"/>
        </w:rPr>
        <w:t xml:space="preserve">2023企业月度工作计划 篇2</w:t>
      </w:r>
    </w:p>
    <w:p/>
    <w:p>
      <w:pPr/>
      <w:r>
        <w:rPr>
          <w:rStyle w:val="myStyle"/>
        </w:rPr>
        <w:t xml:space="preserve">
	一、规范工作时间
</w:t>
      </w:r>
    </w:p>
    <w:p/>
    <w:p>
      <w:pPr/>
      <w:r>
        <w:rPr>
          <w:rStyle w:val="myStyle"/>
        </w:rPr>
        <w:t xml:space="preserve">
	每天工作的时间安排清楚，把工作分为上午工作和下午工作，上午由于精力充沛精力集中非常有利于工作，因此在上午的时间段里把一些比价繁琐复杂的工作放到上午来完成，这样能够注意工作细节，工作也比较仔细，上午的头脑也比较清晰，做起来也比较快，这样可以节省很多时间，把工作的重心侧重在上午也是利于更好的工作。下午由于经过一上午的工作全身都比较疲乏，也比较容易打瞌睡，所以在下午的工作要相对简单一点，容易上手的，这样不需要花费大量时间去做也不会因为一时的疏忽而遗漏什么，只是对上午工作的一次简单的加工，把工作时间分好也是有利于把工作作细作好。
</w:t>
      </w:r>
    </w:p>
    <w:p/>
    <w:p>
      <w:pPr/>
      <w:r>
        <w:rPr>
          <w:rStyle w:val="myStyle"/>
        </w:rPr>
        <w:t xml:space="preserve">
	二、每天学习
</w:t>
      </w:r>
    </w:p>
    <w:p/>
    <w:p>
      <w:pPr/>
      <w:r>
        <w:rPr>
          <w:rStyle w:val="myStyle"/>
        </w:rPr>
        <w:t xml:space="preserve">
	早上每天抽取半个小时间学习，想要工作做得好就必须时刻去完善自己，要在工作中进步，所以在工作的时候抽取一段时间学习是非常有必要的，随着我们工作的深入，工作能容也会越来越复杂多变，以前我所拥有的知识，不够用，知识需要更新，需要不断的汲取，只有这样才能够把工作做到位，不出现问题。才能让自己不断的进步，通过自我的努力弥补后天的不足，让自己有足够的的知识底蕴去工作，
</w:t>
      </w:r>
    </w:p>
    <w:p/>
    <w:p>
      <w:pPr/>
      <w:r>
        <w:rPr>
          <w:rStyle w:val="myStyle"/>
        </w:rPr>
        <w:t xml:space="preserve">
	想要把困难的工作简单化，就要学心得知识，掌握心得方法，让拥有的知识变成我们工作的利器。在早上我们记忆力的时候，提前来到公司对以前的工作进行总结分析，向那些早来的同事们学习，利用着半个小时来学习，来请教，让工作在学习中进步，让学习促进工作，从而使得工作越来越轻松，不会太艰难，我们也只有这样不停的学习，不断进步，才能够胜任工作，完成工作，把工作做好。
</w:t>
      </w:r>
    </w:p>
    <w:p/>
    <w:p>
      <w:pPr/>
      <w:r>
        <w:rPr>
          <w:rStyle w:val="myStyle"/>
        </w:rPr>
        <w:t xml:space="preserve">
	三、设定目标
</w:t>
      </w:r>
    </w:p>
    <w:p/>
    <w:p>
      <w:pPr/>
      <w:r>
        <w:rPr>
          <w:rStyle w:val="myStyle"/>
        </w:rPr>
        <w:t xml:space="preserve">
	一天的工作有一天的任务，今天就需要给今天制定目标，明天就要有明天的目标，每一天都需要有目标，把这些小目标分散到每周中，每月中，这样我们完成目标就容易很多，也更可行，目标是由浅入深，由粗到细，把工作当成一个蛋糕，把这份蛋糕分成多个小块，每天吃一块，一周吃多少快通过一点一滴的去消灭这个大工作，大目标。设立目标的目的是让自己知道天该干什么，怎么去做，做到什么程度?就这么一步一步的走到目标面前，把复杂的问题简单化，让我们工作起来轻松，简单，不必要整天忙到晚，最后还做不好，明确目标盯着目标一个个完成就可以了，在这过程中可以节省时间，节省精力，让自信培养出来，让自己充满工作热情。
</w:t>
      </w:r>
    </w:p>
    <w:p/>
    <w:p>
      <w:pPr>
        <w:jc w:val="center"/>
      </w:pPr>
      <w:r>
        <w:rPr>
          <w:rStyle w:val="myStyleh4"/>
        </w:rPr>
        <w:t xml:space="preserve">2023企业月度工作计划 篇3</w:t>
      </w:r>
    </w:p>
    <w:p/>
    <w:p>
      <w:pPr/>
      <w:r>
        <w:rPr>
          <w:rStyle w:val="myStyle"/>
        </w:rPr>
        <w:t xml:space="preserve">
	在20xx年刚接触这个行业时,在选择客户的问题上走过不少弯路,那是因为对这个行业还不太熟悉,总是选择一些食品行业,但这些企业往往对标签的价格是非常注重的.所以20xx年不要再选一些只看价格,对质量没要求的客户.没有要求的客户不是好客户。
</w:t>
      </w:r>
    </w:p>
    <w:p/>
    <w:p>
      <w:pPr/>
      <w:r>
        <w:rPr>
          <w:rStyle w:val="myStyle"/>
        </w:rPr>
        <w:t xml:space="preserve">
	20xx年xx月的计划如下：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1、每周要增加n个以上的新客户，还要有一到四个潜在客户。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10、为了今年的销售任务每月我要努力完成m到n万元的任务额，为公司创造更多利润。
</w:t>
      </w:r>
    </w:p>
    <w:p/>
    <w:p>
      <w:pPr>
        <w:jc w:val="center"/>
      </w:pPr>
      <w:r>
        <w:rPr>
          <w:rStyle w:val="myStyleh4"/>
        </w:rPr>
        <w:t xml:space="preserve">2023企业月度工作计划 篇4</w:t>
      </w:r>
    </w:p>
    <w:p/>
    <w:p>
      <w:pPr/>
      <w:r>
        <w:rPr>
          <w:rStyle w:val="myStyle"/>
        </w:rPr>
        <w:t xml:space="preserve">
	一个月的开始时，首先要写月工作计划，
</w:t>
      </w:r>
    </w:p>
    <w:p/>
    <w:p>
      <w:pPr/>
      <w:r>
        <w:rPr>
          <w:rStyle w:val="myStyle"/>
        </w:rPr>
        <w:t xml:space="preserve">
	月工作计划范文：为进一步提升各部门、分公司管理水平，提升工作质量和执行力水平，公司对完善部门及分公司计划工作及总结制度进行了再强调和要求。
</w:t>
      </w:r>
    </w:p>
    <w:p/>
    <w:p>
      <w:pPr/>
      <w:r>
        <w:rPr>
          <w:rStyle w:val="myStyle"/>
        </w:rPr>
        <w:t xml:space="preserve">
	各部门应对月度工作及时进行总结检查，并对下月工作进行规划，并将其作为一项制度来执行，进一步完善工作计划内容、完成时间、执行时间、责任人。各部门及分公司负责人要将本部门的工作总结及计划于每月月底及时上报总经理，公司总经理办公会将对各部门的月度工作计划进行通报，对上月度的工作完成情况进行检查并通报，对未完成的工作任务分析原因，提出最后完成期限。
</w:t>
      </w:r>
    </w:p>
    <w:p/>
    <w:p>
      <w:pPr/>
      <w:r>
        <w:rPr>
          <w:rStyle w:val="myStyle"/>
        </w:rPr>
        <w:t xml:space="preserve">
	各部门及分公司负责人要做好本部门员工工作计划及总结编写的组织及督促，要求工作任务分解到人、明确量化。部门员工的月度工作计划、总结由部门及分公司领导审核，并于每月月底报管理部人力资源主管铉静处备存，以备检查执行情况
</w:t>
      </w:r>
    </w:p>
    <w:p/>
    <w:p>
      <w:pPr/>
      <w:r>
        <w:rPr>
          <w:rStyle w:val="myStyle"/>
        </w:rPr>
        <w:t xml:space="preserve">
	为加强部门月度工作计划与总结工作，根据公司领导班子扩大会议的精神，特作如下规定：
</w:t>
      </w:r>
    </w:p>
    <w:p/>
    <w:p>
      <w:pPr/>
      <w:r>
        <w:rPr>
          <w:rStyle w:val="myStyle"/>
        </w:rPr>
        <w:t xml:space="preserve">
	1、编制要求：
</w:t>
      </w:r>
    </w:p>
    <w:p/>
    <w:p>
      <w:pPr/>
      <w:r>
        <w:rPr>
          <w:rStyle w:val="myStyle"/>
        </w:rPr>
        <w:t xml:space="preserve">
	(1)“月度工作计划/总结表”格式见附件一;其中表中“实际完成时间”项为月末总结时填报。
</w:t>
      </w:r>
    </w:p>
    <w:p/>
    <w:p>
      <w:pPr/>
      <w:r>
        <w:rPr>
          <w:rStyle w:val="myStyle"/>
        </w:rPr>
        <w:t xml:space="preserve">
	(2)为便于检查、考核，各部门在填报时应注意：
</w:t>
      </w:r>
    </w:p>
    <w:p/>
    <w:p>
      <w:pPr/>
      <w:r>
        <w:rPr>
          <w:rStyle w:val="myStyle"/>
        </w:rPr>
        <w:t xml:space="preserve">
	a、对于属月结性工作内容，要将计划完成时间予以明确至当月某日;
</w:t>
      </w:r>
    </w:p>
    <w:p/>
    <w:p>
      <w:pPr/>
      <w:r>
        <w:rPr>
          <w:rStyle w:val="myStyle"/>
        </w:rPr>
        <w:t xml:space="preserve">
	b、对于属跨月延续性工作内容，请在内容描述时明确本月该项工作的实施进度;
</w:t>
      </w:r>
    </w:p>
    <w:p/>
    <w:p>
      <w:pPr/>
      <w:r>
        <w:rPr>
          <w:rStyle w:val="myStyle"/>
        </w:rPr>
        <w:t xml:space="preserve">
	c、在月度总结时，对于实际与计划目标有差距的，要在备注中予以明确实际执行情况，并注明主要原因。3
</w:t>
      </w:r>
    </w:p>
    <w:p/>
    <w:p>
      <w:pPr/>
      <w:r>
        <w:rPr>
          <w:rStyle w:val="myStyle"/>
        </w:rPr>
        <w:t xml:space="preserve">
	(3)公司每周发布的高层领导扩大会议纪要中“总经理督办工作”，属于公司当期的重点工作任务，各部门应将之相关内容纳入本部门的补充工作计划，并予以重点关注和落实。每月在制定工作总结时，应将上述内容完成情况予以明确。
</w:t>
      </w:r>
    </w:p>
    <w:p/>
    <w:p>
      <w:pPr/>
      <w:r>
        <w:rPr>
          <w:rStyle w:val="myStyle"/>
        </w:rPr>
        <w:t xml:space="preserve">
	2、时间要求：
</w:t>
      </w:r>
    </w:p>
    <w:p/>
    <w:p>
      <w:pPr/>
      <w:r>
        <w:rPr>
          <w:rStyle w:val="myStyle"/>
        </w:rPr>
        <w:t xml:space="preserve">
	(1)各部门应在每月15日前(遇周日应提前)编制出部门上月工作总结及本月的工作计划，经分管领导确认后，提交至我部，由我部进行调整汇总后报经总经理签批，并在当月20日前公布实施。
</w:t>
      </w:r>
    </w:p>
    <w:p/>
    <w:p>
      <w:pPr/>
      <w:r>
        <w:rPr>
          <w:rStyle w:val="myStyle"/>
        </w:rPr>
        <w:t xml:space="preserve">
	(2)请各部门按上述要求，对部门x月工作总结及x月工作计划进行必要的调整后，在15日前重新发送至我部。
</w:t>
      </w:r>
    </w:p>
    <w:p/>
    <w:p>
      <w:pPr>
        <w:jc w:val="center"/>
      </w:pPr>
      <w:r>
        <w:rPr>
          <w:rStyle w:val="myStyleh4"/>
        </w:rPr>
        <w:t xml:space="preserve">2023企业月度工作计划 篇5</w:t>
      </w:r>
    </w:p>
    <w:p/>
    <w:p>
      <w:pPr/>
      <w:r>
        <w:rPr>
          <w:rStyle w:val="myStyle"/>
        </w:rPr>
        <w:t xml:space="preserve">
	一、指导思想
</w:t>
      </w:r>
    </w:p>
    <w:p/>
    <w:p>
      <w:pPr/>
      <w:r>
        <w:rPr>
          <w:rStyle w:val="myStyle"/>
        </w:rPr>
        <w:t xml:space="preserve">
	深入贯彻落实党的xx大精神，按照国家和我省关于深化科技体制改革、加快科技创新体系建设的重大部署，大力推动高校科技体制机制改革创新，充分调动高校教师的积极性与创造性，加强经济社会服务，全面提升全省高校科技创新水平、人才培养质量和经济社会服务效益，为建设教育强省和创新型湖南做出新贡献。
</w:t>
      </w:r>
    </w:p>
    <w:p/>
    <w:p>
      <w:pPr/>
      <w:r>
        <w:rPr>
          <w:rStyle w:val="myStyle"/>
        </w:rPr>
        <w:t xml:space="preserve">
	二、工作思路
</w:t>
      </w:r>
    </w:p>
    <w:p/>
    <w:p>
      <w:pPr/>
      <w:r>
        <w:rPr>
          <w:rStyle w:val="myStyle"/>
        </w:rPr>
        <w:t xml:space="preserve">
	围绕国家和湖南的战略需求，立足我省高等教育和科技事业的发展需要，以重点学科建设和科学研究为重点，积极推进“高水平大学与重点学科建设计划”和“高等学校自主创新与成果转化计划”，推动高校集聚和培养一批拔尖创新人才，打造一批高水平创新平台，取得一批标志性成果，全面提升我省高校科技创新的质量与水平。
</w:t>
      </w:r>
    </w:p>
    <w:p/>
    <w:p>
      <w:pPr/>
      <w:r>
        <w:rPr>
          <w:rStyle w:val="myStyle"/>
        </w:rPr>
        <w:t xml:space="preserve">
	三、主要任务
</w:t>
      </w:r>
    </w:p>
    <w:p/>
    <w:p>
      <w:pPr/>
      <w:r>
        <w:rPr>
          <w:rStyle w:val="myStyle"/>
        </w:rPr>
        <w:t xml:space="preserve">
	（一）科学指导、强化管理，大力推动重点学科建设
</w:t>
      </w:r>
    </w:p>
    <w:p/>
    <w:p>
      <w:pPr/>
      <w:r>
        <w:rPr>
          <w:rStyle w:val="myStyle"/>
        </w:rPr>
        <w:t xml:space="preserve">
	1、切实加强“十二五”省级重点学科的建设与管理。一是确保投入，及时下拨20xx年度省本级重点学科建设资金，并督促学校落实配套经费，夯实学科建设基础。二是重点突破，对23个“湖南省优势特色重点学科”建设给予重点支持，推动这批重点学科进一步放大比较竞争优势，发挥带动示范作用。三是强化管理，开展省级重点学科建设中期检查，强化绩效管理，提高重点学科整体建设效益和水平。
</w:t>
      </w:r>
    </w:p>
    <w:p/>
    <w:p>
      <w:pPr/>
      <w:r>
        <w:rPr>
          <w:rStyle w:val="myStyle"/>
        </w:rPr>
        <w:t xml:space="preserve">
	2、支持高校继续做好“十一五”国家重点学科建设工作。鼓励现有国家重点学科立足自身优势特色，提高建设效益，进一步满足经济建设和社会发展对高层次创新人才的需求，确保圆满完成建设任务，为建设创新型湖南提供高层次人才和智力支撑。
</w:t>
      </w:r>
    </w:p>
    <w:p/>
    <w:p>
      <w:pPr/>
      <w:r>
        <w:rPr>
          <w:rStyle w:val="myStyle"/>
        </w:rPr>
        <w:t xml:space="preserve">
	3、进一步加强“211工程”和“985工程”建设。协调支持中南大学、湖南大学、国防科技大学全面完成“985工程”三期建设任务，大力支持中南大学、湖南大学、国防科技大学和湖南师范大学启动实施“211工程”新一期建设计划。
</w:t>
      </w:r>
    </w:p>
    <w:p/>
    <w:p>
      <w:pPr/>
      <w:r>
        <w:rPr>
          <w:rStyle w:val="myStyle"/>
        </w:rPr>
        <w:t xml:space="preserve">
	（二）择优培育、探索改革，深入实施“20xx计划”
</w:t>
      </w:r>
    </w:p>
    <w:p/>
    <w:p>
      <w:pPr/>
      <w:r>
        <w:rPr>
          <w:rStyle w:val="myStyle"/>
        </w:rPr>
        <w:t xml:space="preserve">
	1、根据《湖南省教育厅湖南省财政厅关于实施湖南省高等学校创新能力提升计划的意见》和《湖南省高等学校“20xx协同创新中心”管理办法》，按照“湖南急需、国内一流”的要求，做好湖南省高校“20xx协同创新中心”的培育组建、评审认定和绩效评定工作，启动首批湖南省高校“20xx协同创新中心”建设，制定协同创新中心的年度检查、中期检查和绩效评价的具体标准。以这批协同创新中心为依托，推动高校探索科技创新体制机制改革，充分释放人才、资源等创新要素的活力，争取为国家重大战略需求提供有力支撑，为湖南推进“四化两型”和“创新型湖南”建设，实现富民强省做出积极贡献。
</w:t>
      </w:r>
    </w:p>
    <w:p/>
    <w:p>
      <w:pPr/>
      <w:r>
        <w:rPr>
          <w:rStyle w:val="myStyle"/>
        </w:rPr>
        <w:t xml:space="preserve">
	2、积极支持高校申报教育部“20xx协同创新中心”。在对省级“20xx协同创新中心”加强建设与充分培育的基础上，按照择优择强的原则，遴选推荐优秀的省级协同创新中心申报教育部“20xx协同创新中心”。
</w:t>
      </w:r>
    </w:p>
    <w:p/>
    <w:p>
      <w:pPr/>
      <w:r>
        <w:rPr>
          <w:rStyle w:val="myStyle"/>
        </w:rPr>
        <w:t xml:space="preserve">
	（三）构筑平台、汇聚人才，全面提高科技创新水平
</w:t>
      </w:r>
    </w:p>
    <w:p/>
    <w:p>
      <w:pPr/>
      <w:r>
        <w:rPr>
          <w:rStyle w:val="myStyle"/>
        </w:rPr>
        <w:t xml:space="preserve">
	1、抓好高校科技创新平台建设。一是继续加强在建重点平台建设。对高校入选为的创新平台给予大力支持，切实加强“湖南省高校重点实验室”和“湖南省高校社科重点研究基地”建设，继续设置“创新平台开放基金项目”。加强对已通过验收平台的管理，对通过验收3年以上的“湖南省高校重点实验室”和“湖南省高校社科重点研究基地”的建设情况进行评估。二是规划和培育新平台。支持和鼓励高校申报创新平台，创造有利条件、加大扶持力度，支持高校积极申报国家重点实验室、国家工程实验室、国家工程（技术）研究中心等创新平台，扩大高校自主创新对我省特别是区域次中心城市经济社会发展的辐射面和影响度。
</w:t>
      </w:r>
    </w:p>
    <w:p/>
    <w:p>
      <w:pPr/>
      <w:r>
        <w:rPr>
          <w:rStyle w:val="myStyle"/>
        </w:rPr>
        <w:t xml:space="preserve">
	2、加强高层次科技创新队伍建设。一是切实加强现有创新队伍建设。大力支持已立项的“教育部科技创新团队”和“教育部新世纪优秀人才”建设，组织完成20xx年度“教育部新世纪优秀人才”的结题验收工作，对第三批“湖南省高校科技创新团队”进行中期检查，对第二批“湖南省高校科技创新团队”进行验收。二是规划和培育新团队。认真做好20xx年度教育部“长江学者和创新团队发展计划”创新团队和“新世纪优秀人才支持计划”的推荐申报工作，支持和鼓励各高校加大对青年拔尖人才的培养，使优秀人才尽快脱颖而出并形成学术梯队，成为我省高校自主创新的核心力量。三是支持和鼓励高校在现有基础上，有效凝聚优质资源，大力加强建设力度，积极申报“国家自然科学基金委员会创新研究群体”等高层次创新人才队伍。
</w:t>
      </w:r>
    </w:p>
    <w:p/>
    <w:p>
      <w:pPr/>
      <w:r>
        <w:rPr>
          <w:rStyle w:val="myStyle"/>
        </w:rPr>
        <w:t xml:space="preserve">
	3、提升重大科学研究和技术攻关能力。一是进一步强化“湖南省教育厅科学研究项目”的导向作用，引导高校教师针对国家、我省和行业企业发展中的重大问题，积极进行科技创新和技术攻关，解决一批关键共性难题。进一步加强“湖南省教育厅科学研究项目”的项目管理和结题验收工作，推动高校科研管理部门切实履行管理职责，督促课题负责人按时、按质完成研究任务，培育一批具有自主知识产权的标志性创新成果。二是组织高校积极申报各类和省部级重大科研任务，力争在若干关键领域取得重大原创性成果，显著提升我省高校的科技影响力和比较竞争力。三是进一步加强对高校科研项目、经费的管理，研究制定贯彻落实教育部关于进一步加强科研项目管理等相关文件精神的具体实施意见。
</w:t>
      </w:r>
    </w:p>
    <w:p/>
    <w:p>
      <w:pPr/>
      <w:r>
        <w:rPr>
          <w:rStyle w:val="myStyle"/>
        </w:rPr>
        <w:t xml:space="preserve">
	4、促进哲学社会科学繁荣发展。深入贯彻实施《湖南省普通高等学校哲学社会科学繁荣计划（20xx－20xx年）》，加强哲学社会科学学科体系特别是马克思主义学科建设，推动高校有效整合优质社科资源，打造具有优势特色的高水平哲学社会科学研究平台，加强高层次哲学社会科学人才队伍建设，深入开展哲学社会科学基础研究与应用对策研究，为哲学社会科学繁荣发展、建设文化强省做出积极贡献。
</w:t>
      </w:r>
    </w:p>
    <w:p/>
    <w:p>
      <w:pPr/>
      <w:r>
        <w:rPr>
          <w:rStyle w:val="myStyle"/>
        </w:rPr>
        <w:t xml:space="preserve">
	（四）推动创新、促进合作，切实加快科技成果转化
</w:t>
      </w:r>
    </w:p>
    <w:p/>
    <w:p>
      <w:pPr/>
      <w:r>
        <w:rPr>
          <w:rStyle w:val="myStyle"/>
        </w:rPr>
        <w:t xml:space="preserve">
	1、加强产学研合作示范基地建设。对在建的“湖南省高校产学研合作示范基地”继续加强建设，对第三批“高校产学研合作示范基地”组织检查验收，引导和鼓励示范基地紧密围绕我省战略性新兴产业与优势支柱产业的发展需要，积极开展产学研合作模式与机制的创新，提升服务经济社会发展的能力。
</w:t>
      </w:r>
    </w:p>
    <w:p/>
    <w:p>
      <w:pPr/>
      <w:r>
        <w:rPr>
          <w:rStyle w:val="myStyle"/>
        </w:rPr>
        <w:t xml:space="preserve">
	2、对“市校产学研合作”试点进行总结。对“市校产学研合作产业化培育项目”进行结题验收，对“市校产学研合作”试点中的经验和问题进行总结，部署开展探索市校产学研合作体制机制改革的下一阶段工作。
</w:t>
      </w:r>
    </w:p>
    <w:p/>
    <w:p>
      <w:pPr/>
      <w:r>
        <w:rPr>
          <w:rStyle w:val="myStyle"/>
        </w:rPr>
        <w:t xml:space="preserve">
	3、推进高校科技成果转化。推动高校积极开展校地、校企等多种形式的合作，实现高校协同创新与产学研合作的良性结合，通过建设面向区域和产业的产学研合作联盟或平台，着力解决制约产业、企业发展的关键、核心、共性技术，加快高校产学研技术创新成果向现实生产力转化。
</w:t>
      </w:r>
    </w:p>
    <w:p/>
    <w:p>
      <w:pPr/>
      <w:r>
        <w:rPr>
          <w:rStyle w:val="myStyle"/>
        </w:rPr>
        <w:t xml:space="preserve">
	（五）净化风气、营造氛围，建设风清气正的学术环境
</w:t>
      </w:r>
    </w:p>
    <w:p/>
    <w:p>
      <w:pPr/>
      <w:r>
        <w:rPr>
          <w:rStyle w:val="myStyle"/>
        </w:rPr>
        <w:t xml:space="preserve">
	1、积极开展学风宣讲教育。注重发挥楷模的教育作用，利用多种形式开始学术规范和学术道德宣传，并推动高校积极开展学风教育，对教育部、省教育厅学风文件精神进行集中学习，并通过组织宣讲会、讨论会、座谈会等多种形式，在广大师生当中组织宣讲《科学技术学术规范指南》、《著作权法》、《专利法》等法律规范。
</w:t>
      </w:r>
    </w:p>
    <w:p/>
    <w:p>
      <w:pPr/>
      <w:r>
        <w:rPr>
          <w:rStyle w:val="myStyle"/>
        </w:rPr>
        <w:t xml:space="preserve">
	2、强化学风建设机制。推动高校进一步加强学风制度、工作体系和监督机制建设，加强科学研究的过程管理，严肃客观查处学术不端行为，使学风建设收到实效。
</w:t>
      </w:r>
    </w:p>
    <w:p/>
    <w:p>
      <w:pPr/>
      <w:r>
        <w:rPr>
          <w:rStyle w:val="myStyle"/>
        </w:rPr>
        <w:t xml:space="preserve">
	3、加强“学风建设专栏”建设。对学风文件、建设动态进行及时公布与更新，实现学风建设机构、学术规范制度和不端行为查处机制三落实、三公开。
</w:t>
      </w:r>
    </w:p>
    <w:p/>
    <w:p>
      <w:pPr/>
      <w:r>
        <w:rPr>
          <w:rStyle w:val="myStyle"/>
        </w:rPr>
        <w:t xml:space="preserve">
	（六）加强管理、注重实效，提高科研管理工作效益
</w:t>
      </w:r>
    </w:p>
    <w:p/>
    <w:p>
      <w:pPr/>
      <w:r>
        <w:rPr>
          <w:rStyle w:val="myStyle"/>
        </w:rPr>
        <w:t xml:space="preserve">
	1、加强科研管理。推动高校深化科技体制机制改革，明确高校主体责任，加强和改进高校科研管理工作；强化科研经费使用监督，确保科研经费使用规范、安全、有效。对高校科研管理先进集体和优秀工作者进行评选表彰。
</w:t>
      </w:r>
    </w:p>
    <w:p/>
    <w:p>
      <w:pPr/>
      <w:r>
        <w:rPr>
          <w:rStyle w:val="myStyle"/>
        </w:rPr>
        <w:t xml:space="preserve">
	2、强化政务信息公开与在线政务服务。实现处室工作动态实时更新，文件及时发布，咨询答疑及时回复，进一步提升为民服务质量与水平。
</w:t>
      </w:r>
    </w:p>
    <w:p/>
    <w:p>
      <w:pPr/>
      <w:r>
        <w:rPr>
          <w:rStyle w:val="myStyle"/>
        </w:rPr>
        <w:t xml:space="preserve">
	3、积极推进科技资源共享。进一步完善“湖南高校大型仪器设备共用网”的公共服务功能，推进全省高校科技资源共建、共享、共用。
</w:t>
      </w:r>
    </w:p>
    <w:p/>
    <w:p>
      <w:pPr/>
      <w:r>
        <w:rPr>
          <w:rStyle w:val="myStyle"/>
        </w:rPr>
        <w:t xml:space="preserve">
	4、认真做好全省科技、社科、产业三项统计和省新型工业化考核统计工作，认真做好各类科技成果的登记、鉴定及奖励申报等管理工作。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2023-11-29T11:35:56+08:00</dcterms:created>
  <dcterms:modified xsi:type="dcterms:W3CDTF">2023-11-29T11:35:56+08:00</dcterms:modified>
</cp:coreProperties>
</file>

<file path=docProps/custom.xml><?xml version="1.0" encoding="utf-8"?>
<Properties xmlns="http://schemas.openxmlformats.org/officeDocument/2006/custom-properties" xmlns:vt="http://schemas.openxmlformats.org/officeDocument/2006/docPropsVTypes"/>
</file>