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企业食堂工作计划</w:t>
      </w:r>
    </w:p>
    <w:p/>
    <w:p/>
    <w:p>
      <w:pPr/>
      <w:r>
        <w:rPr>
          <w:rStyle w:val="myStyle"/>
        </w:rPr>
        <w:t xml:space="preserve">　　《企业食堂工作计划》是由想要了解更多，就请登录工作计划栏目。欢迎您的阅读!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2006年是后勤发展总公司发展关键的一年，随着学院新校区建设工程初具规模，学院的后勤管理和服务工作面将愈来愈广，后勤发展总公司将围绕学院党委和行政工作的要求，深化学院后勤社会化改革，实行准企业化运作模式，强化素质求生存，规范管理树形象，抓住机遇谋发展，集思广义创效益，团结协作争一流，为广大师生提供优质的服务，为学院三大工程提供有力的后勤保障。</w:t>
      </w:r>
    </w:p>
    <w:p/>
    <w:p>
      <w:pPr/>
      <w:r>
        <w:rPr>
          <w:rStyle w:val="myStyle"/>
        </w:rPr>
        <w:t xml:space="preserve">　　二、工作目标：</w:t>
      </w:r>
    </w:p>
    <w:p/>
    <w:p>
      <w:pPr/>
      <w:r>
        <w:rPr>
          <w:rStyle w:val="myStyle"/>
        </w:rPr>
        <w:t xml:space="preserve">　　1、以食品卫生安全为中心，强化食品卫生安全管理，建立食堂食物中毒应急预案，确保全年不出现一例食物中毒现象。同时，确定新校区餐厅的经营方案。</w:t>
      </w:r>
    </w:p>
    <w:p/>
    <w:p>
      <w:pPr/>
      <w:r>
        <w:rPr>
          <w:rStyle w:val="myStyle"/>
        </w:rPr>
        <w:t xml:space="preserve">　　2、以学生公寓管理为重点，完成2005年3500名新生和1105名办学点回本部学生的住宿安排工作，保证学生公寓内不发生重大安全事故。配合学院学生思想政治工作进公寓，使学生公寓管理水平上一台阶。</w:t>
      </w:r>
    </w:p>
    <w:p/>
    <w:p>
      <w:pPr/>
      <w:r>
        <w:rPr>
          <w:rStyle w:val="myStyle"/>
        </w:rPr>
        <w:t xml:space="preserve">　　3、以师生员工满意为目标，树立后勤服务新形象，力争师生对后勤服务满意率较2004年有一定的提高。同时，为学院文明单位创建和办学水平评估提供较好的后勤保障。</w:t>
      </w:r>
    </w:p>
    <w:p/>
    <w:p>
      <w:pPr/>
      <w:r>
        <w:rPr>
          <w:rStyle w:val="myStyle"/>
        </w:rPr>
        <w:t xml:space="preserve">　　4、以深化后勤改革为动力，确保2005年公司按准企业化模式运作。规范并开拓学院后勤经营服务市场。</w:t>
      </w:r>
    </w:p>
    <w:p/>
    <w:p>
      <w:pPr/>
      <w:r>
        <w:rPr>
          <w:rStyle w:val="myStyle"/>
        </w:rPr>
        <w:t xml:space="preserve">　　三、主要工作：</w:t>
      </w:r>
    </w:p>
    <w:p/>
    <w:p>
      <w:pPr/>
      <w:r>
        <w:rPr>
          <w:rStyle w:val="myStyle"/>
        </w:rPr>
        <w:t xml:space="preserve">　　(一)、以开展诚信教育为主题，加强公司员工的职业道德教育，保持共产党员的先进性，提高公司员工的综合素质，增强公司员工的凝聚力。</w:t>
      </w:r>
    </w:p>
    <w:p/>
    <w:p>
      <w:pPr/>
      <w:r>
        <w:rPr>
          <w:rStyle w:val="myStyle"/>
        </w:rPr>
        <w:t xml:space="preserve">　　1、认真组织全体员工学习2005年学院党委和行政工作要点，让公司员工能了解学院的三大工程和四项改革，进一步增强员工的责任心和紧迫感，做到爱岗敬业，诚信服务，乐于奉献。</w:t>
      </w:r>
    </w:p>
    <w:p/>
    <w:p>
      <w:pPr/>
      <w:r>
        <w:rPr>
          <w:rStyle w:val="myStyle"/>
        </w:rPr>
        <w:t xml:space="preserve">　　2、按学院宣传部、组织部下发的计划，抓好公司直属党支部中心组、党员和入党的积极分子学习及以诚信为主题的员工的政治学习，发挥党员的先锋模范作用和党支部的战斗堡垒作用，保证共产党员的先进性，调动聘用员工党员的积极性，提高员工的思想政治素质和职业道德水平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2023-05-17T16:32:39+08:00</dcterms:created>
  <dcterms:modified xsi:type="dcterms:W3CDTF">2023-05-17T16:32:39+08:00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