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货币银行学毕业论文开题报告</w:t>
      </w:r>
    </w:p>
    <w:p/>
    <w:p/>
    <w:p>
      <w:pPr/>
      <w:r>
        <w:rPr>
          <w:rStyle w:val="myStyle"/>
        </w:rPr>
        <w:t xml:space="preserve">精选货币银行学毕业论文开题报告　　最近发表了一篇名为《精选货币银行学毕业论文开题报告》的范文，感觉写的不错，希望对您有帮助，看完如果觉得有帮助请记得（）这是一篇货币学毕业论文开题报告，开题报告就是确定了课题方向后，课题负责人在调查研究的根底上撰写的报请上级批准的选题方案，详细内容点击查看全文论文题目中国银行问题分析</w:t>
      </w:r>
    </w:p>
    <w:p/>
    <w:p>
      <w:pPr/>
      <w:r>
        <w:rPr>
          <w:rStyle w:val="myStyle"/>
        </w:rPr>
        <w:t xml:space="preserve">一、选题背景与意义</w:t>
      </w:r>
    </w:p>
    <w:p/>
    <w:p>
      <w:pPr/>
      <w:r>
        <w:rPr>
          <w:rStyle w:val="myStyle"/>
        </w:rPr>
        <w:t xml:space="preserve">1.国内外研究现状现阶段，为了优化资金资源配置，激活金融市场活力，我国逐步的开放了私营银行的审批权限，吸纳了局部国内外知名的自营银行体系，该举措不仅我我国银行系统的开展注入了新的活力，更是通过金融体系的建设带动我国全民经济的开展在这样的背景下，国内外学者展开了广泛的研究，普遍集中在如下几个方面第一，私营银行在效劳态度、工作效率等方面存在优势;在资金平安、稳定性等方面存在劣势，进而需要政府以及其他社会力量完善相关的法律法规以及监督体系，来为其进行保驾护航</w:t>
      </w:r>
    </w:p>
    <w:p/>
    <w:p>
      <w:pPr/>
      <w:r>
        <w:rPr>
          <w:rStyle w:val="myStyle"/>
        </w:rPr>
        <w:t xml:space="preserve">2.选题目的及意义本文以上述的背景为根底，对民营银行的建设与开展意义进行总结，并从其可行性角度分析了民营银行的具体开展规划与优化意见，为后续的银行体系完善提供了必要的理论根底通过本文的研究能够填补相关的科研空白，具有理论意义，同时也能够对民营银行在开展过程中可能遇到的困难进行预判，进而为后续的实际开展提供必要的实践指导</w:t>
      </w:r>
    </w:p>
    <w:p/>
    <w:p>
      <w:pPr/>
      <w:r>
        <w:rPr>
          <w:rStyle w:val="myStyle"/>
        </w:rPr>
        <w:t xml:space="preserve">二、研究内容与目标本文的研究内容与目标主要分为三个方面第一，对具体的民营银行的开展意义以及其对我国经济体系的完善与开展的效能进行分析，为本文的后续研究奠定理论根底第二，对开展过程中的具体途径以及可行性进行分析，找到其中可能存在的问题与风险，为民营银行的具体开展提供指导第三，对开展可能存在的问题进行优化，进而似的其后续开展更为合规，为我国民营银行体系的标准与运行提供必要方法本文的研究方法主要分为理论分析法以及实践研究法两个局部在理论分析法方面通过对相关的研究结论进行阅读与总结，找到其开展的规律与意义;在实践研究的过程中通过对实际的问题分析，提出可行性以及优化对策</w:t>
      </w:r>
    </w:p>
    <w:p/>
    <w:p>
      <w:pPr/>
      <w:r>
        <w:rPr>
          <w:rStyle w:val="myStyle"/>
        </w:rPr>
        <w:t xml:space="preserve">四、参考文献</w:t>
      </w:r>
    </w:p>
    <w:p/>
    <w:p>
      <w:pPr/>
      <w:r>
        <w:rPr>
          <w:rStyle w:val="myStyle"/>
        </w:rPr>
        <w:t xml:space="preserve">[1]王闯.中国民营银行开展与经济增长1985～xx年[D].辽宁大学xx.</w:t>
      </w:r>
    </w:p>
    <w:p/>
    <w:p>
      <w:pPr/>
      <w:r>
        <w:rPr>
          <w:rStyle w:val="myStyle"/>
        </w:rPr>
        <w:t xml:space="preserve">[2]王自力.民营银行准入:目前还宜缓行――兼与局部呼吁开放民营银行的同志商榷[J].金融研究xx11:79-</w:t>
      </w:r>
    </w:p>
    <w:p/>
    <w:p>
      <w:pPr/>
      <w:r>
        <w:rPr>
          <w:rStyle w:val="myStyle"/>
        </w:rPr>
        <w:t xml:space="preserve">86.</w:t>
      </w:r>
    </w:p>
    <w:p/>
    <w:p>
      <w:pPr/>
      <w:r>
        <w:rPr>
          <w:rStyle w:val="myStyle"/>
        </w:rPr>
        <w:t xml:space="preserve">[3]尹龙.开展民营银行:几个关键问题的争论[J].金融研究xx11:87-</w:t>
      </w:r>
    </w:p>
    <w:p/>
    <w:p>
      <w:pPr/>
      <w:r>
        <w:rPr>
          <w:rStyle w:val="myStyle"/>
        </w:rPr>
        <w:t xml:space="preserve">93.</w:t>
      </w:r>
    </w:p>
    <w:p/>
    <w:p>
      <w:pPr/>
      <w:r>
        <w:rPr>
          <w:rStyle w:val="myStyle"/>
        </w:rPr>
        <w:t xml:space="preserve">[4]马驹.民营银行准入退出机制研究[D].西南财经大学xx.</w:t>
      </w:r>
    </w:p>
    <w:p/>
    <w:p>
      <w:pPr/>
      <w:r>
        <w:rPr>
          <w:rStyle w:val="myStyle"/>
        </w:rPr>
        <w:t xml:space="preserve">[5]汪爱群.浙江民营银行开展研究[D].西南财经大学xx.</w:t>
      </w:r>
    </w:p>
    <w:p/>
    <w:p>
      <w:pPr/>
      <w:r>
        <w:rPr>
          <w:rStyle w:val="myStyle"/>
        </w:rPr>
        <w:t xml:space="preserve">[6]周民源.我国台湾地区民营银行的开展路径及对内地的启示[J].金融监管研究xx01:24-</w:t>
      </w:r>
    </w:p>
    <w:p/>
    <w:p>
      <w:pPr/>
      <w:r>
        <w:rPr>
          <w:rStyle w:val="myStyle"/>
        </w:rPr>
        <w:t xml:space="preserve">38.</w:t>
      </w:r>
    </w:p>
    <w:p/>
    <w:p>
      <w:pPr/>
      <w:r>
        <w:rPr>
          <w:rStyle w:val="myStyle"/>
        </w:rPr>
        <w:t xml:space="preserve">[7]柴瑞娟.民营银行:开展障碍及其法律对策――以民营银行开闸为时代背景[J].法学评论xx03:154-</w:t>
      </w:r>
    </w:p>
    <w:p/>
    <w:p>
      <w:pPr/>
      <w:r>
        <w:rPr>
          <w:rStyle w:val="myStyle"/>
        </w:rPr>
        <w:t xml:space="preserve">160.以上就是大学网为同学们带来的“精选货币银行学毕业论文开题报告”内容了，希望看完能够带给大家一些力量，对同学的生活有所启示，更多内容在这里，我们　　以上就是这篇范文的全部内容，涉及到银行、开展、民营研究我国进行、以及意义等方面，觉得好就请（）收藏下模板内容仅供参考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2023-05-14T10:12:38+08:00</dcterms:created>
  <dcterms:modified xsi:type="dcterms:W3CDTF">2023-05-14T10:12:38+08:00</dcterms:modified>
</cp:coreProperties>
</file>

<file path=docProps/custom.xml><?xml version="1.0" encoding="utf-8"?>
<Properties xmlns="http://schemas.openxmlformats.org/officeDocument/2006/custom-properties" xmlns:vt="http://schemas.openxmlformats.org/officeDocument/2006/docPropsVTypes"/>
</file>