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依法行政个人工作计划汇总</w:t>
      </w:r>
    </w:p>
    <w:p/>
    <w:p/>
    <w:p>
      <w:pPr/>
      <w:r>
        <w:rPr>
          <w:rStyle w:val="myStyle"/>
        </w:rPr>
        <w:t xml:space="preserve">
	经过笔者辛勤整理，今天我们热情地向大家推荐“依法行政个人工作计划”。为了确保实现项目目标，我们应该制定紧凑的时间表，在开始前，我们需要制定一份工作计划。工作计划是为了达到工作目标而寻找资源的一种手段。欢迎大家参考阅读！
</w:t>
      </w:r>
    </w:p>
    <w:p/>
    <w:p>
      <w:pPr>
        <w:jc w:val="center"/>
      </w:pPr>
      <w:r>
        <w:rPr>
          <w:rStyle w:val="myStyleh4"/>
        </w:rPr>
        <w:t xml:space="preserve">依法行政个人工作计划 篇1</w:t>
      </w:r>
    </w:p>
    <w:p/>
    <w:p>
      <w:pPr/>
      <w:r>
        <w:rPr>
          <w:rStyle w:val="myStyle"/>
        </w:rPr>
        <w:t xml:space="preserve">
	20xx年，我局依法行政工作的总体目标是：坚持以邓小平理论和"三个代表"重要思想和科学发展观为指导，紧紧围绕市委、市政府中心工作，不断提高制度建设质量，大力推进依法公正礼貌执法，进一步提高依法行政意识和潜力，努力推动法治建设上台阶。
</w:t>
      </w:r>
    </w:p>
    <w:p/>
    <w:p>
      <w:pPr/>
      <w:r>
        <w:rPr>
          <w:rStyle w:val="myStyle"/>
        </w:rPr>
        <w:t xml:space="preserve">
	一、加强法制培训学习，提高依法行政潜力
</w:t>
      </w:r>
    </w:p>
    <w:p/>
    <w:p>
      <w:pPr/>
      <w:r>
        <w:rPr>
          <w:rStyle w:val="myStyle"/>
        </w:rPr>
        <w:t xml:space="preserve">
	高度重视依法行政意识与潜力的培养。局领导干部要带头学法、尊法、守法、用法，牢固树立以依法治国、执法为民、公平正义、服务大局、党的领导为基本资料的社会主义法治理念，自觉养成依法办事的习惯，切实提高运用法治思维和法律手段解决经济社会发展中突出矛盾和问题的潜力。推进领导干部学法经常化、制度化，健全培训学习长效机制。坚持和完善党委(党组)中心组的学习安排，每季度组织一次中心组法律法规学习活动。学法的主要资料以学习宪法，党中央有关加强民主法治建设的方针政策，政治、经济、文化和社会事务有关的法律法规，以及国家新颁布的住房建设专业法律法规。组织行政执法人员开展两期依法行政培训班，主要学习行政许可法、行政处罚法、行政强制法、畜牧水产相关法律法规;并将围绕执法技能、执法热点难点、执法风险防范等状况进行研讨。
</w:t>
      </w:r>
    </w:p>
    <w:p/>
    <w:p>
      <w:pPr/>
      <w:r>
        <w:rPr>
          <w:rStyle w:val="myStyle"/>
        </w:rPr>
        <w:t xml:space="preserve">
	二、健全规范性文件制定、发布程序和备案审查制度
</w:t>
      </w:r>
    </w:p>
    <w:p/>
    <w:p>
      <w:pPr/>
      <w:r>
        <w:rPr>
          <w:rStyle w:val="myStyle"/>
        </w:rPr>
        <w:t xml:space="preserve">
	严格规范性文件制定和发布程序，将征求意见、合法性审查、群众讨论决定作为制定规范性文件的必经程序。认真做好规范性文件备案审查工作，对本局下发或代县政府草拟的规范性文件须经局法制科初审后，报县政府法制办进行认证审查、听证、审议等程序。
</w:t>
      </w:r>
    </w:p>
    <w:p/>
    <w:p>
      <w:pPr/>
      <w:r>
        <w:rPr>
          <w:rStyle w:val="myStyle"/>
        </w:rPr>
        <w:t xml:space="preserve">
	三、努力提高制度建设质量，进一步推动依法决策
</w:t>
      </w:r>
    </w:p>
    <w:p/>
    <w:p>
      <w:pPr/>
      <w:r>
        <w:rPr>
          <w:rStyle w:val="myStyle"/>
        </w:rPr>
        <w:t xml:space="preserve">
	严格依法决策，确保行政决策的主体、程序、资料贴合相关法律法规规定。充分发挥法制机构、法律顾问和法律专家的作用，防止越权决策、违法决策。建立健全重大决策机制，把公众参与、专家咨询、风险评估、合法性审查和群众讨论决定作为重大决策的必经程序。对住房保障、房屋征收补偿、市政公用事业发展、标准规范及重要工程建设项目、重大行政处罚事项等有关经济社会发展和人民群众切身利益的重大决策要进行合法性、合理性、可行性和可控性评估，提高决策的预见性、科学性和有效性。
</w:t>
      </w:r>
    </w:p>
    <w:p/>
    <w:p>
      <w:pPr/>
      <w:r>
        <w:rPr>
          <w:rStyle w:val="myStyle"/>
        </w:rPr>
        <w:t xml:space="preserve">
	四、规范行政执法主体和行为，确保严格公正礼貌执法
</w:t>
      </w:r>
    </w:p>
    <w:p/>
    <w:p>
      <w:pPr/>
      <w:r>
        <w:rPr>
          <w:rStyle w:val="myStyle"/>
        </w:rPr>
        <w:t xml:space="preserve">
	一是规范行政执法主体。严格按照《行政处罚法》、《行政许可法》、《行政强制法》等法律法规规定，做好执法主体清理工作。严格界定执法权限，明确委托执法的依据、事项、权限和时限，并向社会公布。二是严格依法履行职责。切实解决当前市场监管中存在的执法不严、违法不究的问题，加强畜禽水产品质量安全的监督执法力度，及时纠正违法违规行为。三是规范行政执法行为。坚持公正执法，树立严格按程序执法意识，健全行政执法程序，细化执法流程，做到有案必查、违法必究、过罚相当。认真组织实施关于规范行政处罚裁量权的有关规定，规范行政处罚裁量权，避免执法随意性。四是坚持礼貌执法。把严格执法与礼貌服务统一齐来，创新执法理念，改善工作方法，注重管理与服务并重、处置与疏导结合，不得粗暴对待当事人，不得侵害执法对象的人格尊严。
</w:t>
      </w:r>
    </w:p>
    <w:p/>
    <w:p>
      <w:pPr/>
      <w:r>
        <w:rPr>
          <w:rStyle w:val="myStyle"/>
        </w:rPr>
        <w:t xml:space="preserve">
	五、加强行政执法职责追究，强化行政监督作用
</w:t>
      </w:r>
    </w:p>
    <w:p/>
    <w:p>
      <w:pPr/>
      <w:r>
        <w:rPr>
          <w:rStyle w:val="myStyle"/>
        </w:rPr>
        <w:t xml:space="preserve">
	完善行政执法职责制。透过行政执法案卷评查、质量考核、满意度测评、法律知识考试等方式，加强对行政执法人员的评议考核。落实行政执法职责追究制度，明确行政问责和过错追究范围、规范行政问责和过错追究程序，有效防止公共权力不作为、乱作为和不当作为。开展住建系统行政执法案卷评查工作，重点加强对住建行政许可、行政处罚案卷的规范化管理工作。
</w:t>
      </w:r>
    </w:p>
    <w:p/>
    <w:p>
      <w:pPr/>
      <w:r>
        <w:rPr>
          <w:rStyle w:val="myStyle"/>
        </w:rPr>
        <w:t xml:space="preserve">
	六、加强法制宣传和信息工作，营造依法行政的良好舆论氛围
</w:t>
      </w:r>
    </w:p>
    <w:p/>
    <w:p>
      <w:pPr/>
      <w:r>
        <w:rPr>
          <w:rStyle w:val="myStyle"/>
        </w:rPr>
        <w:t xml:space="preserve">
	加大我局法制宣传力度，进一步充实宣传资料，大力宣传在依法行政过程中采取的措施、建立的制度、积累的经验、涌现的典型、取得的成效。充分利用电视、报刊、网络等媒体，开辟政府法制宣传的新方式、新途径，进一步扩大我局法制宣传的覆盖面、影响力。深入开展法制宣传教育主题活动，结合"124"全国法制宣传日活动、新颁布的住房建设专业法律法规宣传活动，引导群众运用法律手段解决纠纷，依法理性化解矛盾，为我县住建系统创造良好的法制环境。
</w:t>
      </w:r>
    </w:p>
    <w:p/>
    <w:p>
      <w:pPr>
        <w:jc w:val="center"/>
      </w:pPr>
      <w:r>
        <w:rPr>
          <w:rStyle w:val="myStyleh4"/>
        </w:rPr>
        <w:t xml:space="preserve">依法行政个人工作计划 篇2</w:t>
      </w:r>
    </w:p>
    <w:p/>
    <w:p>
      <w:pPr/>
      <w:r>
        <w:rPr>
          <w:rStyle w:val="myStyle"/>
        </w:rPr>
        <w:t xml:space="preserve">
	83号)贯彻落实，从制定程序、备案管理、绩效评估、文件整合和清理多方入手，加强规范性文件备案审查，定期清理工作。
</w:t>
      </w:r>
    </w:p>
    <w:p/>
    <w:p>
      <w:pPr/>
      <w:r>
        <w:rPr>
          <w:rStyle w:val="myStyle"/>
        </w:rPr>
        <w:t xml:space="preserve">
	(六)健全税收执法内控机制，构建人机结合的税收执法职责考核追究机制，强化对实体法税收执法行为的监督，促进税收执法规范化。
</w:t>
      </w:r>
    </w:p>
    <w:p/>
    <w:p>
      <w:pPr/>
      <w:r>
        <w:rPr>
          <w:rStyle w:val="myStyle"/>
        </w:rPr>
        <w:t xml:space="preserve">
	1.加强税收执法管理信息系统的日常行政执法考核及疑点信息核查。对税收执法管理信息系统反映的执法信息及时调查核实，按过错行为情节轻重，进行申辩调整和过错追究。
</w:t>
      </w:r>
    </w:p>
    <w:p/>
    <w:p>
      <w:pPr/>
      <w:r>
        <w:rPr>
          <w:rStyle w:val="myStyle"/>
        </w:rPr>
        <w:t xml:space="preserve">
	2.按照省局《关于全面推进风险预防内控机制建设的意见》要求完成内控机制建设，增强税收执法风险防范管理信息系统应用水平。
</w:t>
      </w:r>
    </w:p>
    <w:p/>
    <w:p>
      <w:pPr/>
      <w:r>
        <w:rPr>
          <w:rStyle w:val="myStyle"/>
        </w:rPr>
        <w:t xml:space="preserve">
	3.加大总局、省市局执法督察整改追责力度；落实日常执法检查工作制度，督促职能科室完善制度、优化管理。
</w:t>
      </w:r>
    </w:p>
    <w:p/>
    <w:p>
      <w:pPr/>
      <w:r>
        <w:rPr>
          <w:rStyle w:val="myStyle"/>
        </w:rPr>
        <w:t xml:space="preserve">
	(七)健全行政复议应诉机制和机构。贯彻总局《税务行政复议规则》，省局《税务行政复议调解办法》，构建高效、便捷、成本低廉的税务争议解决机制，畅通救济渠道，有效防范和化解涉税争议。
</w:t>
      </w:r>
    </w:p>
    <w:p/>
    <w:p>
      <w:pPr/>
      <w:r>
        <w:rPr>
          <w:rStyle w:val="myStyle"/>
        </w:rPr>
        <w:t xml:space="preserve">
	(八)开展依法行政示范单位建立活动。以用心的姿态、务实的作风、创新的思维开展建立活动，同时，以建立活动为契机，认真总结经验，查找不足，扎实推进依法行政各项工作的开展，不断提高依法行政潜力和水平。
</w:t>
      </w:r>
    </w:p>
    <w:p/>
    <w:p>
      <w:pPr/>
      <w:r>
        <w:rPr>
          <w:rStyle w:val="myStyle"/>
        </w:rPr>
        <w:t xml:space="preserve">
	三、工作要求
</w:t>
      </w:r>
    </w:p>
    <w:p/>
    <w:p>
      <w:pPr/>
      <w:r>
        <w:rPr>
          <w:rStyle w:val="myStyle"/>
        </w:rPr>
        <w:t xml:space="preserve">
	1.加大涉税舆论引导力。深入宣传国税系统推进依法治税、优化纳税服务、加强税收征管等工作举措和成果，进一步提高全社会依法诚信纳税意识和税法遵从度，构建税务机关依法治税，纳税人依法纳税的和谐的征纳关系。
</w:t>
      </w:r>
    </w:p>
    <w:p/>
    <w:p>
      <w:pPr/>
      <w:r>
        <w:rPr>
          <w:rStyle w:val="myStyle"/>
        </w:rPr>
        <w:t xml:space="preserve">
	2.推进依法行政考核工作。依法行政工作考核，是整体评价依法行政工作状况，全面检验依法行政工作成效，规范国税系统依法行政工作的一项重要举措，各职责科室要把依法行政工作与税务业务工作紧密结合，对照考核指标，不断完善制度建设。
</w:t>
      </w:r>
    </w:p>
    <w:p/>
    <w:p>
      <w:pPr/>
      <w:r>
        <w:rPr>
          <w:rStyle w:val="myStyle"/>
        </w:rPr>
        <w:t xml:space="preserve">
	3.建立依法行政工作状况报告制度。对照我局依法行政考核要求，做好依法行政、普法教育的规划、计划落实，资料报送相关工作，结合我局税务工作，做好备考档案的整理归集。各职责科室每半年报告依法行政工作措施、成效、完成状况和存在的问题。
</w:t>
      </w:r>
    </w:p>
    <w:p/>
    <w:p>
      <w:pPr>
        <w:jc w:val="center"/>
      </w:pPr>
      <w:r>
        <w:rPr>
          <w:rStyle w:val="myStyleh4"/>
        </w:rPr>
        <w:t xml:space="preserve">依法行政个人工作计划 篇3</w:t>
      </w:r>
    </w:p>
    <w:p/>
    <w:p>
      <w:pPr/>
      <w:r>
        <w:rPr>
          <w:rStyle w:val="myStyle"/>
        </w:rPr>
        <w:t xml:space="preserve">
	一、完善依法行政工作制度，加强对决策行为的监管
</w:t>
      </w:r>
    </w:p>
    <w:p/>
    <w:p>
      <w:pPr/>
      <w:r>
        <w:rPr>
          <w:rStyle w:val="myStyle"/>
        </w:rPr>
        <w:t xml:space="preserve">
	1、建立依法行政组织领导机构。针对机构合并人员变动情况，及时调整局依法行政工作领导小组成员，由一把手局长总负责，分管局长和各部门负责人为成员，工作小组每月召开依法行政工作例会，研究交流依法行政工作，形成一级抓一级各负其责的工作网络。
</w:t>
      </w:r>
    </w:p>
    <w:p/>
    <w:p>
      <w:pPr/>
      <w:r>
        <w:rPr>
          <w:rStyle w:val="myStyle"/>
        </w:rPr>
        <w:t xml:space="preserve">
	2、加强学习依法行政各项制度。加强学习《行政决策程序制度》、《重大行政决策专家咨询制度》、《行政决策合法性审查制度》、《行政决策听证制度》、《重大行政决策征求意见制度》、《重大行政决策集体决定制度》、《重大行政决策实施情况后评价制度》和《行政决策责任追究制度》等各项规章制度，进一步规范行政决策行为，用制度实现对行政权力的制约，规范行政行为，确保各项行政决策行为民主、依法、科学。
</w:t>
      </w:r>
    </w:p>
    <w:p/>
    <w:p>
      <w:pPr/>
      <w:r>
        <w:rPr>
          <w:rStyle w:val="myStyle"/>
        </w:rPr>
        <w:t xml:space="preserve">
	3、完善规范性文件发文程序和备案制度。结合省、市的具体要求，做好规范性文件的审核备案工作。制定涉及重大公共利益、群众切身利益以及影响企业权利义务的公共政策，要落实重大事项听证制度，重视做好局规范性文件制定前的合理性、可行性调研和论证工作，严格执行规范性文件合法性审核制度，向社会发布施行的文件发布前需经局法制部门合法性审核。
</w:t>
      </w:r>
    </w:p>
    <w:p/>
    <w:p>
      <w:pPr/>
      <w:r>
        <w:rPr>
          <w:rStyle w:val="myStyle"/>
        </w:rPr>
        <w:t xml:space="preserve">
	二、加强执法队伍的自身建设，注重对行政执法人员执法行为的监管
</w:t>
      </w:r>
    </w:p>
    <w:p/>
    <w:p>
      <w:pPr/>
      <w:r>
        <w:rPr>
          <w:rStyle w:val="myStyle"/>
        </w:rPr>
        <w:t xml:space="preserve">
	1、深化法制学习教育。遵守学法制度，局领导班子成员要带头学法、守法，带头依法行政，局党委要加强对法制学习教育的领导，建立学习培训制度，制定学习培训工作计划，落实学习培训工作措施，确保局领导班子每年专题研讨依法行政、法治建设不少于2次。要积极采取灵活多样的学法形式，通过组织法律、法规专家讲座，参加上级主管部门法制培训，新闻媒体报道等多种途径扩大普法宣传面，确保全局工作人员每年学法不少于15天。
</w:t>
      </w:r>
    </w:p>
    <w:p/>
    <w:p>
      <w:pPr/>
      <w:r>
        <w:rPr>
          <w:rStyle w:val="myStyle"/>
        </w:rPr>
        <w:t xml:space="preserve">
	2、突出对执法队伍的管理。对新进行政执法人员必须严格遵守执法资格准入制度，一方面要加强对其的培训考核；另一方面要加强行政执法人员法律素养、专业知识、实践技能等方面的培训和考试，努力提高他们的执法水平，规范执法行为。
</w:t>
      </w:r>
    </w:p>
    <w:p/>
    <w:p>
      <w:pPr/>
      <w:r>
        <w:rPr>
          <w:rStyle w:val="myStyle"/>
        </w:rPr>
        <w:t xml:space="preserve">
	加大对各类用人单位，就业服务机构贯彻实施《劳动合同法》等劳动保障法律法规情况的执法监察力度，配合就业联合行动，依法整治非法用工，非法职业中介行为。加强对劳动者举报投诉用人单位检查力度，严格执法，依程序受理举报投诉案件，按时按质办结，案卷合格率100%。认真做好劳动保障检查日常巡视检查和书面审查工作，及时纠正未签劳动合同，拖欠工资，违法国家劳动保障法律、法规的行为，书面审查单位不少于300家。积极推行建立劳动保障监察信息管理系统，实现标准化、规范化、信息化管理。
</w:t>
      </w:r>
    </w:p>
    <w:p/>
    <w:p>
      <w:pPr/>
      <w:r>
        <w:rPr>
          <w:rStyle w:val="myStyle"/>
        </w:rPr>
        <w:t xml:space="preserve">
	3、推进行政执法网格化监管。进一步深化劳动监察网格化建设，将劳动监察网格化管理延伸到劳动监察中队和各类用人单位，加强网格化信息采集工作，通过建立网格化信息联通平台对网格内信息进行实时分析比对，从而实现对企业守法情况的掌握和预防，监督行政执法人员依法行政情况。
</w:t>
      </w:r>
    </w:p>
    <w:p/>
    <w:p>
      <w:pPr>
        <w:jc w:val="center"/>
      </w:pPr>
      <w:r>
        <w:rPr>
          <w:rStyle w:val="myStyleh4"/>
        </w:rPr>
        <w:t xml:space="preserve">依法行政个人工作计划 篇4</w:t>
      </w:r>
    </w:p>
    <w:p/>
    <w:p>
      <w:pPr/>
      <w:r>
        <w:rPr>
          <w:rStyle w:val="myStyle"/>
        </w:rPr>
        <w:t xml:space="preserve">
	作为一名烟草依法行政的工作人员，我深知自己的岗位责任，也体验过这个行业的发展历程。在我的多年工作经验中，我总结出了一些切实可行的计划和方法，旨在更好地促进烟草行业良性发展，减少对公众健康的影响。
</w:t>
      </w:r>
    </w:p>
    <w:p/>
    <w:p>
      <w:pPr/>
      <w:r>
        <w:rPr>
          <w:rStyle w:val="myStyle"/>
        </w:rPr>
        <w:t xml:space="preserve">
	首先，作为一名烟草依法行政的工作人员，我们需要以国家法律法规为依据，切实履行监管职责。及时更新和完善相关制度、标准和技术规范，引导企业规范生产行为，保障产品质量和消费者权益，加强生产与消费环节监管，提高行业信誉度。
</w:t>
      </w:r>
    </w:p>
    <w:p/>
    <w:p>
      <w:pPr/>
      <w:r>
        <w:rPr>
          <w:rStyle w:val="myStyle"/>
        </w:rPr>
        <w:t xml:space="preserve">
	其次，应扎实开展烟草防控宣传工作。加强公众教育、健康宣传，挖掘烟草企业生产经营过程中涉及的健康、安全问题，及时监督并提醒企业落实对应措施，随时保证卫生安全、环保等基本问题。
</w:t>
      </w:r>
    </w:p>
    <w:p/>
    <w:p>
      <w:pPr/>
      <w:r>
        <w:rPr>
          <w:rStyle w:val="myStyle"/>
        </w:rPr>
        <w:t xml:space="preserve">
	同时，对于烟草生产和销售行为中涉及的一些违法违规行为，我们要加强执法检查力度，通过针对性的执法行动，有力打击和惩处违法违规企业行为和犯罪行为，维护市场秩序和社会公正。
</w:t>
      </w:r>
    </w:p>
    <w:p/>
    <w:p>
      <w:pPr/>
      <w:r>
        <w:rPr>
          <w:rStyle w:val="myStyle"/>
        </w:rPr>
        <w:t xml:space="preserve">
	最后，我们还需紧密配合相关部门，加强国际合作，引进国际先进技术和管理经验，不断提升自身工作水平。同时，积极参与国内烟草行业的改革和发展，更好地服务于行业和社会。
</w:t>
      </w:r>
    </w:p>
    <w:p/>
    <w:p>
      <w:pPr/>
      <w:r>
        <w:rPr>
          <w:rStyle w:val="myStyle"/>
        </w:rPr>
        <w:t xml:space="preserve">
	总之，在当前烟草行业发展越来越复杂的情况下，我们烟草依法行政工作人员的职责愈加重大。除了严格遵循国家法律法规外，还应加强突出问题的处置和宣传，乃至与更多的部门配合合作，推动烟草行业的科技创新和理念转变，进一步缓解与卫生、安全、环保等有关的社会问题。这些将是工作人员们需要在今后的工作中一如既往努力执行的重要目标。
</w:t>
      </w:r>
    </w:p>
    <w:p/>
    <w:p>
      <w:pPr>
        <w:jc w:val="center"/>
      </w:pPr>
      <w:r>
        <w:rPr>
          <w:rStyle w:val="myStyleh4"/>
        </w:rPr>
        <w:t xml:space="preserve">依法行政个人工作计划 篇5</w:t>
      </w:r>
    </w:p>
    <w:p/>
    <w:p>
      <w:pPr/>
      <w:r>
        <w:rPr>
          <w:rStyle w:val="myStyle"/>
        </w:rPr>
        <w:t xml:space="preserve">
	一、加强法律法规学习，提升执法人员依法行政能力。
</w:t>
      </w:r>
    </w:p>
    <w:p/>
    <w:p>
      <w:pPr/>
      <w:r>
        <w:rPr>
          <w:rStyle w:val="myStyle"/>
        </w:rPr>
        <w:t xml:space="preserve">
	认真开展《法治xx建设纲要》、《xx省行政程序规定》、《xx省规范行政裁量权办法》、《xx省规范性管理办法》、《行政强制法》和《xx省政府服务规定》等法律法规及规范性文件的学习，结合自身工作实际，积极破解畜牧系统在依法行政工作中存在的难题，确保依法行政各项要求全面落实到位。
</w:t>
      </w:r>
    </w:p>
    <w:p/>
    <w:p>
      <w:pPr/>
      <w:r>
        <w:rPr>
          <w:rStyle w:val="myStyle"/>
        </w:rPr>
        <w:t xml:space="preserve">
	二、完善重大行政决策听证制度，提升依法科学民主决策水平。
</w:t>
      </w:r>
    </w:p>
    <w:p/>
    <w:p>
      <w:pPr/>
      <w:r>
        <w:rPr>
          <w:rStyle w:val="myStyle"/>
        </w:rPr>
        <w:t xml:space="preserve">
	根据县法治办考核内容分解表的要求，进一步完善重大行政决策的听证制度，采纳社会各界人士的意见，实现听证在我局的常态化、规范化，使听证活动得到广泛的参与、广泛的认同和广泛的支持，成为民主决策的平台。
</w:t>
      </w:r>
    </w:p>
    <w:p/>
    <w:p>
      <w:pPr/>
      <w:r>
        <w:rPr>
          <w:rStyle w:val="myStyle"/>
        </w:rPr>
        <w:t xml:space="preserve">
	三、严格执行规范性文件登记制度，提升规范性文件管理。
</w:t>
      </w:r>
    </w:p>
    <w:p/>
    <w:p>
      <w:pPr/>
      <w:r>
        <w:rPr>
          <w:rStyle w:val="myStyle"/>
        </w:rPr>
        <w:t xml:space="preserve">
	认真贯彻实施《xx省规范性文件管理办法》，加强行政权力运行的源头控制。一是严把规范性文件合法性审查关。重大行政决策方案在提交研究决定前必须交局长进行合法性审查。二是对规范性文件定期清理和评估。定期进行规范性文件清理工作，对不符合法律、法规、规章规定或者相互抵触依据缺失以及不适应经济社会发展要求的规范性文件，要予以修改或者废止。按要求制定、报备规范性文件，凡以县政府名义制定的规范性文件，在提交县政府审议前，报法制办审查，我局自行制定的规范性文件报县政府办公室备案。保证制定的规范性文件内容合法，严格执行规范性文件“三统一”制度。
</w:t>
      </w:r>
    </w:p>
    <w:p/>
    <w:p>
      <w:pPr/>
      <w:r>
        <w:rPr>
          <w:rStyle w:val="myStyle"/>
        </w:rPr>
        <w:t xml:space="preserve">
	四、落实行政执法责任制，规范行政执法
</w:t>
      </w:r>
    </w:p>
    <w:p/>
    <w:p>
      <w:pPr/>
      <w:r>
        <w:rPr>
          <w:rStyle w:val="myStyle"/>
        </w:rPr>
        <w:t xml:space="preserve">
	。严格执行处罚裁量基准制度；推行行政执法案例额知道制度；推行综合执法制度；执法文书规范有效；健全行政执法人员资格制度，按要求完成行政执法人员培训、换证工作；严格落实监督制度，对四个执法中队的执法工作采取明察暗访的方式，发现问题督促整改，强化执法层级监管，依法办理行政复议案件，纠正执法违法行为，切实维护人民群众的合法权益，树立我局良好的执法形象。
</w:t>
      </w:r>
    </w:p>
    <w:p/>
    <w:p>
      <w:pPr/>
      <w:r>
        <w:rPr>
          <w:rStyle w:val="myStyle"/>
        </w:rPr>
        <w:t xml:space="preserve">
	五、深入开展法制宣传教育，做好执法信息统计和报送工作。
</w:t>
      </w:r>
    </w:p>
    <w:p/>
    <w:p>
      <w:pPr/>
      <w:r>
        <w:rPr>
          <w:rStyle w:val="myStyle"/>
        </w:rPr>
        <w:t xml:space="preserve">
	加大执法宣传力度，年内组织4次法制宣传活动，及时收集、整理资料报送有关部门、报刊。及时更新局门户网站内容，不断提高我局依法行政信息公开。
</w:t>
      </w:r>
    </w:p>
    <w:p/>
    <w:p>
      <w:pPr>
        <w:jc w:val="center"/>
      </w:pPr>
      <w:r>
        <w:rPr>
          <w:rStyle w:val="myStyleh4"/>
        </w:rPr>
        <w:t xml:space="preserve">依法行政个人工作计划 篇6</w:t>
      </w:r>
    </w:p>
    <w:p/>
    <w:p>
      <w:pPr/>
      <w:r>
        <w:rPr>
          <w:rStyle w:val="myStyle"/>
        </w:rPr>
        <w:t xml:space="preserve">
	20xx年人口和计划生育依法行政工作，以上级部门精神为指导，紧紧围绕全镇计划生育工作的总体目标，通过大力加强法制建设和培训，加大政策的宣传力度，强化执法检查和监督，进一步建立完善工作制度，推进计划生育依法治理工作上台阶。工作要点如下：
</w:t>
      </w:r>
    </w:p>
    <w:p/>
    <w:p>
      <w:pPr/>
      <w:r>
        <w:rPr>
          <w:rStyle w:val="myStyle"/>
        </w:rPr>
        <w:t xml:space="preserve">
	一、强化依法行政，加强计划生育行政执法检查和监督。
</w:t>
      </w:r>
    </w:p>
    <w:p/>
    <w:p>
      <w:pPr/>
      <w:r>
        <w:rPr>
          <w:rStyle w:val="myStyle"/>
        </w:rPr>
        <w:t xml:space="preserve">
	（一）制定执法检查规则。结合本镇的实际，积极探索本镇计划生育工作依法行政的目标、任务，以及实现目标的措施和办法，制定计划生育执法检查规则，为全面提高全镇计划生育依法行政提供较长时期的蓝图。
</w:t>
      </w:r>
    </w:p>
    <w:p/>
    <w:p>
      <w:pPr/>
      <w:r>
        <w:rPr>
          <w:rStyle w:val="myStyle"/>
        </w:rPr>
        <w:t xml:space="preserve">
	（二）加强计划生育法律、法规宣传，营造依法行政氛围，做好依法行政工作。首先是要开展好法律法规的宣传，一是以三下乡活动和各种节日开展宣传。二是以婚育新风进万家活动为载体，抓好面向群众的宣传。三是以抓好计生专干的法制培训，全面提高计划生育行政执法人员的法律知识和基本素质。四是利用广播、电视、标语、标牌、宣传橱窗、发放资料等形式开展宣传，通过各种法律法规培训的宣传，使计生专干提高执法能力，广大群众明确进步的新型婚育观念。
</w:t>
      </w:r>
    </w:p>
    <w:p/>
    <w:p>
      <w:pPr/>
      <w:r>
        <w:rPr>
          <w:rStyle w:val="myStyle"/>
        </w:rPr>
        <w:t xml:space="preserve">
	二、继续加强人口和计划生育法制建设和管理
</w:t>
      </w:r>
    </w:p>
    <w:p/>
    <w:p>
      <w:pPr/>
      <w:r>
        <w:rPr>
          <w:rStyle w:val="myStyle"/>
        </w:rPr>
        <w:t xml:space="preserve">
	（一）按照执法权限和范围的规定，严格再生育审批程序，对申请再生育的对象一定按程序作好条件的调查，所需材料的准备并及时报送，对批准的决定，要及时对送达本人并存入档案。
</w:t>
      </w:r>
    </w:p>
    <w:p/>
    <w:p>
      <w:pPr/>
      <w:r>
        <w:rPr>
          <w:rStyle w:val="myStyle"/>
        </w:rPr>
        <w:t xml:space="preserve">
	（二）继续加大违法生育的处理和社会抚养费的征收力度。对当年违法生育的必须在三个月内进行告知处理，处罚文书要及时报送市人口计生局备案。
</w:t>
      </w:r>
    </w:p>
    <w:p/>
    <w:p>
      <w:pPr/>
      <w:r>
        <w:rPr>
          <w:rStyle w:val="myStyle"/>
        </w:rPr>
        <w:t xml:space="preserve">
	（三）加强对基层依法行政指导和监督，进一步落实行政执法的五项禁令，严禁违反七不准。
</w:t>
      </w:r>
    </w:p>
    <w:p/>
    <w:p>
      <w:pPr/>
      <w:r>
        <w:rPr>
          <w:rStyle w:val="myStyle"/>
        </w:rPr>
        <w:t xml:space="preserve">
	三、继续开展关爱女孩行动，配合有关部门着力抓好出生人口性别比综合治理工作，落实好独生女户、二女绝育户的’奖励优惠政策，对独生女户特别困难的`要列入重点帮扶，加大两非案件的查处力度，大力宣传生男生女都一样。
</w:t>
      </w:r>
    </w:p>
    <w:p/>
    <w:p>
      <w:pPr/>
      <w:r>
        <w:rPr>
          <w:rStyle w:val="myStyle"/>
        </w:rPr>
        <w:t xml:space="preserve">
	四、抓好独生子女父母奖励工作
</w:t>
      </w:r>
    </w:p>
    <w:p/>
    <w:p>
      <w:pPr/>
      <w:r>
        <w:rPr>
          <w:rStyle w:val="myStyle"/>
        </w:rPr>
        <w:t xml:space="preserve">
	（一）每年对新出生的婴儿要宣传、办理《独生子女光荣证》，作好享受独生子女父母奖励金的统计工作，保证按时发放独生子女父母奖励金。
</w:t>
      </w:r>
    </w:p>
    <w:p/>
    <w:p>
      <w:pPr/>
      <w:r>
        <w:rPr>
          <w:rStyle w:val="myStyle"/>
        </w:rPr>
        <w:t xml:space="preserve">
	（二）认真学习钻研农村计划生育家庭奖励扶助政策，做好一年一度摸底调查工作。
</w:t>
      </w:r>
    </w:p>
    <w:p/>
    <w:p>
      <w:pPr/>
      <w:r>
        <w:rPr>
          <w:rStyle w:val="myStyle"/>
        </w:rPr>
        <w:t xml:space="preserve">
	五、加强对基层人口和计划生育依法行政工作的监督检查。镇人口计生办将不定期组织人口和计划生育依法行政工作监督。同时，建立行政执法有奖举报制度，对举报的违法行政案件及时进行明察暗访，对查实的典型案件进行通报，在年度考核中实行一票否决制。要创新工作思路，努力改进工作方法，不断探索人口和计划生育依法行政工作模式，逐步建立依法管理、村（社区）民自治、优质服务、政策推动、综合治理的人口和计划生育工作新机制。
</w:t>
      </w:r>
    </w:p>
    <w:p/>
    <w:p>
      <w:pPr>
        <w:jc w:val="center"/>
      </w:pPr>
      <w:r>
        <w:rPr>
          <w:rStyle w:val="myStyleh4"/>
        </w:rPr>
        <w:t xml:space="preserve">依法行政个人工作计划 篇7</w:t>
      </w:r>
    </w:p>
    <w:p/>
    <w:p>
      <w:pPr/>
      <w:r>
        <w:rPr>
          <w:rStyle w:val="myStyle"/>
        </w:rPr>
        <w:t xml:space="preserve">
	20xx年，**区司法局依法行政工作的总体要求是：深入贯彻落实党的xx届四中、五中、xx全会精神，以建设法治政府为目标，紧紧围绕我局工作实际，强化行政执法监督，落实行政执法职责制，狠抓行政执法队伍建设，切实将依法行政贯穿于司法行政工作的各个环节。
</w:t>
      </w:r>
    </w:p>
    <w:p/>
    <w:p>
      <w:pPr/>
      <w:r>
        <w:rPr>
          <w:rStyle w:val="myStyle"/>
        </w:rPr>
        <w:t xml:space="preserve">
	一、增强依法行政观念，提高依法行政潜力
</w:t>
      </w:r>
    </w:p>
    <w:p/>
    <w:p>
      <w:pPr/>
      <w:r>
        <w:rPr>
          <w:rStyle w:val="myStyle"/>
        </w:rPr>
        <w:t xml:space="preserve">
	一是加强对依法行政工作的组织领导。健全行政执法职责制领导机构，落实依法行政工作一把手负责制，切实提高对依法行政工作重要性的认识，将依法行政工作计划列入年度工作重要议程。
</w:t>
      </w:r>
    </w:p>
    <w:p/>
    <w:p>
      <w:pPr/>
      <w:r>
        <w:rPr>
          <w:rStyle w:val="myStyle"/>
        </w:rPr>
        <w:t xml:space="preserve">
	二是加强领导干部和公务员学法用法。坚持党组理论中心组学法制度、行政机关工作人员学法制度。认真开展领导干部学习教育活动，配合区委、区政府落实区管领导干部法律知识年度考试(考核)制度，组织机关干部参加法制专题讲座、公务员初任培训、更新知识培训等各种教育培训。
</w:t>
      </w:r>
    </w:p>
    <w:p/>
    <w:p>
      <w:pPr/>
      <w:r>
        <w:rPr>
          <w:rStyle w:val="myStyle"/>
        </w:rPr>
        <w:t xml:space="preserve">
	三是加强对行政执法队伍的教育管理。按照区法制办的统一部署和安排，组织行政执法人员参加行政执法证的综合法律知识及专业法律知识的培训考试，提高行政执法人员证件管理的规范化和信息化水平。
</w:t>
      </w:r>
    </w:p>
    <w:p/>
    <w:p>
      <w:pPr/>
      <w:r>
        <w:rPr>
          <w:rStyle w:val="myStyle"/>
        </w:rPr>
        <w:t xml:space="preserve">
	二、落实行政执法职责制，提高行政执法监管水平
</w:t>
      </w:r>
    </w:p>
    <w:p/>
    <w:p>
      <w:pPr/>
      <w:r>
        <w:rPr>
          <w:rStyle w:val="myStyle"/>
        </w:rPr>
        <w:t xml:space="preserve">
	一是落实行政执法职责制。制定《**市**区司法局行政执法岗位职责制度》，按照行政执法岗位的法定职权、执法流程开展执法工作，全面落实行政执法职责制，提高依法行政的水平和效能，切实保障国家和人民群众的利益。
</w:t>
      </w:r>
    </w:p>
    <w:p/>
    <w:p>
      <w:pPr/>
      <w:r>
        <w:rPr>
          <w:rStyle w:val="myStyle"/>
        </w:rPr>
        <w:t xml:space="preserve">
	二是加强规范性文件制定、审核和备案工作。遵循立项、起草、审核、决定、公布等程序制定规范性文件，进一步加强司法行政系统规范性文件的备案工作。加强审核监督，切实提高规范性文件的质量。全面清理制定的规范性文件，按照需要保留的、需要修改的和需要废止的进行分类，并向社会公告。
</w:t>
      </w:r>
    </w:p>
    <w:p/>
    <w:p>
      <w:pPr/>
      <w:r>
        <w:rPr>
          <w:rStyle w:val="myStyle"/>
        </w:rPr>
        <w:t xml:space="preserve">
	三、强化行政监督，提升行政执法效率效果
</w:t>
      </w:r>
    </w:p>
    <w:p/>
    <w:p>
      <w:pPr/>
      <w:r>
        <w:rPr>
          <w:rStyle w:val="myStyle"/>
        </w:rPr>
        <w:t xml:space="preserve">
	一是严格做好行政监管工作。加强对律师事务所、律师年度检查的初审工作;做好对律师事务所、律师的投诉处理工作。
</w:t>
      </w:r>
    </w:p>
    <w:p/>
    <w:p>
      <w:pPr/>
      <w:r>
        <w:rPr>
          <w:rStyle w:val="myStyle"/>
        </w:rPr>
        <w:t xml:space="preserve">
	二是加强行政执法监督检查工作，促进行政执法案卷评查的规范化和制度化。每季度开展执法监督检查，提升全区司法行政系统执法水平。推行案卷评查结果和整改状况及时反馈制度，建立评查结果档案制度。
</w:t>
      </w:r>
    </w:p>
    <w:p/>
    <w:p>
      <w:pPr/>
      <w:r>
        <w:rPr>
          <w:rStyle w:val="myStyle"/>
        </w:rPr>
        <w:t xml:space="preserve">
	三是自觉理解人大监督，支持政协履职。严格执行人大决议、决定，自觉理解人大监督，及时认真办理政协提案，自觉执行人民法院生效判决或裁定。增强理解人大、政协监督的主动性，拓宽监督渠道，规范理解监督，加强同人大代表、政协委员的联系，突出监督的有效性。
</w:t>
      </w:r>
    </w:p>
    <w:p/>
    <w:p>
      <w:pPr/>
      <w:r>
        <w:rPr>
          <w:rStyle w:val="myStyle"/>
        </w:rPr>
        <w:t xml:space="preserve">
	四、依法推进政务公开，主动理解社会监督
</w:t>
      </w:r>
    </w:p>
    <w:p/>
    <w:p>
      <w:pPr/>
      <w:r>
        <w:rPr>
          <w:rStyle w:val="myStyle"/>
        </w:rPr>
        <w:t xml:space="preserve">
	一是加大政府信息公开力度。深化政府信息主动公开资料，及时、准确、具体的公开各项行政执法事项的依据、申请条件、流程等，将本单位行政审批服务项目、程序、办理时限等资料全面、及时得在**电子政务网进行公开，及时更新，加强公众参与和社会监督。
</w:t>
      </w:r>
    </w:p>
    <w:p/>
    <w:p>
      <w:pPr/>
      <w:r>
        <w:rPr>
          <w:rStyle w:val="myStyle"/>
        </w:rPr>
        <w:t xml:space="preserve">
	二是高度重视社会监督、新闻舆论监督和网络监督。加强和改善投诉受理，及时依法处理社会公众、新闻媒体对违法或者不当行政行为的投诉、举报或者报道，规范行政执法行为。
</w:t>
      </w:r>
    </w:p>
    <w:p/>
    <w:p>
      <w:pPr/>
      <w:r>
        <w:rPr>
          <w:rStyle w:val="myStyle"/>
        </w:rPr>
        <w:t xml:space="preserve">
	三是认真开展业务知识培训，用心提升法治水平。开展执法知识培训，努力提高行政投诉处理、行政处罚、行政复议和和行政应诉工作质量和效率。
</w:t>
      </w:r>
    </w:p>
    <w:p/>
    <w:p>
      <w:pPr>
        <w:jc w:val="center"/>
      </w:pPr>
      <w:r>
        <w:rPr>
          <w:rStyle w:val="myStyleh4"/>
        </w:rPr>
        <w:t xml:space="preserve">依法行政个人工作计划 篇8</w:t>
      </w:r>
    </w:p>
    <w:p/>
    <w:p>
      <w:pPr/>
      <w:r>
        <w:rPr>
          <w:rStyle w:val="myStyle"/>
        </w:rPr>
        <w:t xml:space="preserve">
	20xx年是实施“十三五”规划的开局之年，是全面落实《法治政府建设实施纲要(20xx―20xx年)》的关键之年，也是全面深化法治洪江建设的推进之年。全年安全生产法治工作的总体要求是：认真贯彻落习近平总书记系列重要讲话精神，全面深化依法行政工作，紧紧围绕洪江区安全生产重点工作，积极推进安全生产法治建设，为杜绝重特大生产安全事故发生、实现安全生产形势持续稳定好转提供有力的法治保障。
</w:t>
      </w:r>
    </w:p>
    <w:p/>
    <w:p>
      <w:pPr/>
      <w:r>
        <w:rPr>
          <w:rStyle w:val="myStyle"/>
        </w:rPr>
        <w:t xml:space="preserve">
	一、切实抓好职能转变，全面依法履行行政职责
</w:t>
      </w:r>
    </w:p>
    <w:p/>
    <w:p>
      <w:pPr/>
      <w:r>
        <w:rPr>
          <w:rStyle w:val="myStyle"/>
        </w:rPr>
        <w:t xml:space="preserve">
	加强行政审批事项动态管理，根据省行政权力事项目录库事项变动情况，及时调整更新本级行政审批事项，同步更新行政审批事项的审批标准。全面运行洪江区政府门户网，加快推进行政审批网上运行，实现审批一张网。进一步提升审批效率，加强行政审批工作。根据省、市行政审批权利调整和下放相关文件要求，调整落实审批权限，减少行政审批环节，完善行政审批流程。
</w:t>
      </w:r>
    </w:p>
    <w:p/>
    <w:p>
      <w:pPr/>
      <w:r>
        <w:rPr>
          <w:rStyle w:val="myStyle"/>
        </w:rPr>
        <w:t xml:space="preserve">
	二、加大行政执法力度，严格规范公正文明执法
</w:t>
      </w:r>
    </w:p>
    <w:p/>
    <w:p>
      <w:pPr/>
      <w:r>
        <w:rPr>
          <w:rStyle w:val="myStyle"/>
        </w:rPr>
        <w:t xml:space="preserve">
	(一)加大违法违规行为执法处罚力度，突出抓好事前处罚，及时发现、纠正和查处安全生产违法违规行为。抓好安全生产举报案件查处。加大暗查暗访力度，实现安全生产暗查暗访常态化，督促乡(街道)及区级有关部门落实安全生产工作措施。加强职业安全健康监管工作，推进安全生产与职业健康一体化综合监管执法。依法开展事故调查，严格事故责任追究,及时报备调查处理情况，规范公布事故信息(调查报告)。落实事故查处挂牌跟踪督办、警示通报、诫勉约谈和事故教训现场会制度。
</w:t>
      </w:r>
    </w:p>
    <w:p/>
    <w:p>
      <w:pPr/>
      <w:r>
        <w:rPr>
          <w:rStyle w:val="myStyle"/>
        </w:rPr>
        <w:t xml:space="preserve">
	(二)加强执法队伍建设，规范行政执法人员持证执法，保证全局执法人员持证率达到100%。加强领导干部和行政执法人员法律学习，集中学法不少于3次，举办基层安全生产教育培训，扎实提高行政执法人员依法行政水平。
</w:t>
      </w:r>
    </w:p>
    <w:p/>
    <w:p>
      <w:pPr/>
      <w:r>
        <w:rPr>
          <w:rStyle w:val="myStyle"/>
        </w:rPr>
        <w:t xml:space="preserve">
	(三)严格依法行使行政执法裁量权，严守重大行政执法决定法制审核制度。严格落实行政执法工作计划，保证执法前有计划，执法中有文书，执法后有复查，并做到行政执法全程网上运行，接受监督。同时规范行政执法案件移送刑事司法工作，做好行政处罚和刑事处罚的衔接。
</w:t>
      </w:r>
    </w:p>
    <w:p/>
    <w:p>
      <w:pPr/>
      <w:r>
        <w:rPr>
          <w:rStyle w:val="myStyle"/>
        </w:rPr>
        <w:t xml:space="preserve">
	三、加强法治宣传，抓好安全生产日常宣传工作
</w:t>
      </w:r>
    </w:p>
    <w:p/>
    <w:p>
      <w:pPr/>
      <w:r>
        <w:rPr>
          <w:rStyle w:val="myStyle"/>
        </w:rPr>
        <w:t xml:space="preserve">
	拓展宣传途径，加强宣传力度，深化公共安全宣教基地建设，抓好“安康杯”、“安全生产月”、职业病防治法宣传周等有关工作，营造安全生产浓厚氛围。加强培训监管，引导市场化运作。注重将网络平台以及微博、微信等新兴传播工具作为自媒体时代宣传的重要载体，全面展示安全生产法治工作特色亮点，营造依法行政的良好氛围。
</w:t>
      </w:r>
    </w:p>
    <w:p/>
    <w:p>
      <w:pPr/>
      <w:r>
        <w:rPr>
          <w:rStyle w:val="myStyle"/>
        </w:rPr>
        <w:t xml:space="preserve">
	四、提高制度建设质量，完善依法决策机制
</w:t>
      </w:r>
    </w:p>
    <w:p/>
    <w:p>
      <w:pPr/>
      <w:r>
        <w:rPr>
          <w:rStyle w:val="myStyle"/>
        </w:rPr>
        <w:t xml:space="preserve">
	推进依法科学民主决策，完善重大行政决策程序。加强规范性文件监督管理，严格落实合法性审查制度。规范行政规范性文件制定过程中征求意见程序，完善行政机关合同管理制度，完善行政机关重大合同内部备案、档案管理和统计清理工作。
</w:t>
      </w:r>
    </w:p>
    <w:p/>
    <w:p>
      <w:pPr/>
      <w:r>
        <w:rPr>
          <w:rStyle w:val="myStyle"/>
        </w:rPr>
        <w:t xml:space="preserve">
	五、增强应对行政复议、行政诉讼能力
</w:t>
      </w:r>
    </w:p>
    <w:p/>
    <w:p>
      <w:pPr/>
      <w:r>
        <w:rPr>
          <w:rStyle w:val="myStyle"/>
        </w:rPr>
        <w:t xml:space="preserve">
	坚持执法为民原则，积极化解执法相对人不理解情绪。增强应对行政复议、行政诉讼能力。加强完善行政机关负责人出庭应诉制度，确保出庭应诉率100%。
</w:t>
      </w:r>
    </w:p>
    <w:p/>
    <w:p>
      <w:pPr/>
      <w:r>
        <w:rPr>
          <w:rStyle w:val="myStyle"/>
        </w:rPr>
        <w:t xml:space="preserve">
	六、强化行政监督，严格行政问责机制
</w:t>
      </w:r>
    </w:p>
    <w:p/>
    <w:p>
      <w:pPr/>
      <w:r>
        <w:rPr>
          <w:rStyle w:val="myStyle"/>
        </w:rPr>
        <w:t xml:space="preserve">
	加强法制监督，严格执行行政问责制度。做到担当免责、不作为问责，坚决克服懒政、庸政、怠政，严厉惩处失职、渎职。认真落实党风廉政建设责任制，坚持有错必纠、有责必问，对“四风”问题突出、发生顶风违纪问题严肃追究责任。健全政务公开监督体系，接受社会监督。重视网络监督，及时回应群众合法合理诉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2023-08-16T09:19:23+08:00</dcterms:created>
  <dcterms:modified xsi:type="dcterms:W3CDTF">2023-08-16T09:19:23+08:00</dcterms:modified>
</cp:coreProperties>
</file>

<file path=docProps/custom.xml><?xml version="1.0" encoding="utf-8"?>
<Properties xmlns="http://schemas.openxmlformats.org/officeDocument/2006/custom-properties" xmlns:vt="http://schemas.openxmlformats.org/officeDocument/2006/docPropsVTypes"/>
</file>