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医院基年度计划1000字精选</w:t>
      </w:r>
    </w:p>
    <w:p/>
    <w:p/>
    <w:p>
      <w:pPr/>
      <w:r>
        <w:rPr>
          <w:rStyle w:val="myStyle"/>
        </w:rPr>
        <w:t xml:space="preserve">　　时间不等人，我们需要动笔写自己的工作计划，相信许多人都在抓耳挠腮地写年度工作计划吧！作好年度计划，来年才能超越梦想一起飞！您知道如何书写岗位的年度工作计划吗？经过搜索整理，编辑为你呈现“医院基年度计划”，相信你能找到对自己有用的内容。</w:t>
      </w:r>
    </w:p>
    <w:p/>
    <w:p>
      <w:pPr/>
      <w:r>
        <w:rPr>
          <w:rStyle w:val="myStyle"/>
        </w:rPr>
        <w:t xml:space="preserve">　　一、业务工作指标</w:t>
      </w:r>
    </w:p>
    <w:p/>
    <w:p>
      <w:pPr/>
      <w:r>
        <w:rPr>
          <w:rStyle w:val="myStyle"/>
        </w:rPr>
        <w:t xml:space="preserve">　　完成门诊30.1万人次，收治住院1.53万人次，病床使用率92％以上，平均住院天数：7天。</w:t>
      </w:r>
    </w:p>
    <w:p/>
    <w:p>
      <w:pPr/>
      <w:r>
        <w:rPr>
          <w:rStyle w:val="myStyle"/>
        </w:rPr>
        <w:t xml:space="preserve">　　二、质量指标</w:t>
      </w:r>
    </w:p>
    <w:p/>
    <w:p>
      <w:pPr/>
      <w:r>
        <w:rPr>
          <w:rStyle w:val="myStyle"/>
        </w:rPr>
        <w:t xml:space="preserve">　　甲级病历率95％，门诊处方合格率95％，入出院诊断符合率95％，治愈率95％，手术前后诊断符合率95％，围产儿死亡率1.5％，新生儿死亡率0.5％，本院住院孕产妇死亡率0.02％，麻醉死亡率0.02％，基础护理合格率90％，护理操作技术合格率95％，整体护理率达到100％，院内感染率8％，无菌手术切口感染率0.05％，急救物品完好率100％，购进药品质量合格率100％，各项法定传染病报病100％，完成各项防疫指标。放射甲级摄片率40％，诊断报告符合率90％，病理切片质量优良率85％，临床与病理诊断符合率90％，检验室间质控120。孕产妇高危检出率15％，来我院作孕检早孕建卡率90％，儿童系统保健率70％，妇科病检出率60％。</w:t>
      </w:r>
    </w:p>
    <w:p/>
    <w:p>
      <w:pPr/>
      <w:r>
        <w:rPr>
          <w:rStyle w:val="myStyle"/>
        </w:rPr>
        <w:t xml:space="preserve">　　三、业务发展指标</w:t>
      </w:r>
    </w:p>
    <w:p/>
    <w:p>
      <w:pPr/>
      <w:r>
        <w:rPr>
          <w:rStyle w:val="myStyle"/>
        </w:rPr>
        <w:t xml:space="preserve">　　1、在原有重点专科的基础上，进一步保障不孕症科、妇科腔镜科、乳腺病科的正常运行。</w:t>
      </w:r>
    </w:p>
    <w:p/>
    <w:p>
      <w:pPr/>
      <w:r>
        <w:rPr>
          <w:rStyle w:val="myStyle"/>
        </w:rPr>
        <w:t xml:space="preserve">　　2、产科开展无痛分娩及实行一对一服务。</w:t>
      </w:r>
    </w:p>
    <w:p/>
    <w:p>
      <w:pPr/>
      <w:r>
        <w:rPr>
          <w:rStyle w:val="myStyle"/>
        </w:rPr>
        <w:t xml:space="preserve">　　3、妇科重点是恶性肿瘤的规范治疗。</w:t>
      </w:r>
    </w:p>
    <w:p/>
    <w:p>
      <w:pPr/>
      <w:r>
        <w:rPr>
          <w:rStyle w:val="myStyle"/>
        </w:rPr>
        <w:t xml:space="preserve">　　4、新生儿科要完成呼吸管理及进一步提高早产儿成活率。</w:t>
      </w:r>
    </w:p>
    <w:p/>
    <w:p>
      <w:pPr/>
      <w:r>
        <w:rPr>
          <w:rStyle w:val="myStyle"/>
        </w:rPr>
        <w:t xml:space="preserve">　　5、儿保科、群保科进一步开展和扩大儿童心理门诊，儿童康复科、宫颈疾病门诊及涉外婚检工作。根据医院大保健、精临床的精神，进一步扩大社区保健服务面。</w:t>
      </w:r>
    </w:p>
    <w:p/>
    <w:p>
      <w:pPr/>
      <w:r>
        <w:rPr>
          <w:rStyle w:val="myStyle"/>
        </w:rPr>
        <w:t xml:space="preserve">　　6、保障儿科胃肠腔镜室的正常运行及进一步扩大业务量。</w:t>
      </w:r>
    </w:p>
    <w:p/>
    <w:p>
      <w:pPr/>
      <w:r>
        <w:rPr>
          <w:rStyle w:val="myStyle"/>
        </w:rPr>
        <w:t xml:space="preserve">　　7、根据医院大保健、精临床的精神，在本年度内逐步完善儿内科重点专科建设任务。</w:t>
      </w:r>
    </w:p>
    <w:p/>
    <w:p>
      <w:pPr/>
      <w:r>
        <w:rPr>
          <w:rStyle w:val="myStyle"/>
        </w:rPr>
        <w:t xml:space="preserve">　　四、措施：</w:t>
      </w:r>
    </w:p>
    <w:p/>
    <w:p>
      <w:pPr/>
      <w:r>
        <w:rPr>
          <w:rStyle w:val="myStyle"/>
        </w:rPr>
        <w:t xml:space="preserve">　　(一)开展医学继续再教育和发展重点专科</w:t>
      </w:r>
    </w:p>
    <w:p/>
    <w:p>
      <w:pPr/>
      <w:r>
        <w:rPr>
          <w:rStyle w:val="myStyle"/>
        </w:rPr>
        <w:t xml:space="preserve">　　1、每年开展全院性业务讲座十次。科室每月进行业务学习两次。为加强科室之间的业务联系，将儿保科与儿科专业组为一学习组；妇保科与产科、新生儿科为一学习组；群保科、妇门、妇科、腔镜科为一学习组；其他各科室以科室单元为一学习组。每组选一组长组织学习。医务科不定期抽查学习笔记并根据学习内容进行测试。结果通报全院。</w:t>
      </w:r>
    </w:p>
    <w:p/>
    <w:p>
      <w:pPr/>
      <w:r>
        <w:rPr>
          <w:rStyle w:val="myStyle"/>
        </w:rPr>
        <w:t xml:space="preserve">　　2、为进一步扩大妇产科的外围业务知识面，提高处理危重产妇的抢救成功率及临场处理应急能力，组织妇产科医师参加内科业务知识学习。</w:t>
      </w:r>
    </w:p>
    <w:p/>
    <w:p>
      <w:pPr/>
      <w:r>
        <w:rPr>
          <w:rStyle w:val="myStyle"/>
        </w:rPr>
        <w:t xml:space="preserve">　　3、中级职称以上医师每年发表一篇医学论文(第一或第二作者，含会议文章)住院医师每人完成一篇综述或医学论文。医院对杂志发表的文章(为第一作者)奖励版面费为：全国性杂志700元/篇，省级500元/篇，市级400元/篇。对大会发表的文章或完成的文章未发表者，经医院学术委员会审定后给予奖励100元/篇。对未完成论文者，扣除12月份绩效工资200元并与晋升资格挂钩。</w:t>
      </w:r>
    </w:p>
    <w:p/>
    <w:p>
      <w:pPr/>
      <w:r>
        <w:rPr>
          <w:rStyle w:val="myStyle"/>
        </w:rPr>
        <w:t xml:space="preserve">　　4、重点专科要完成以下业务项目：</w:t>
      </w:r>
    </w:p>
    <w:p/>
    <w:p>
      <w:pPr/>
      <w:r>
        <w:rPr>
          <w:rStyle w:val="myStyle"/>
        </w:rPr>
        <w:t xml:space="preserve">　　积极引进和推广科技新项目、新技术，增强科技创新和提高能力。发挥与上级医院的协作作用，使我院的业务水平更上一个新台阶。</w:t>
      </w:r>
    </w:p>
    <w:p/>
    <w:p>
      <w:pPr/>
      <w:r>
        <w:rPr>
          <w:rStyle w:val="myStyle"/>
        </w:rPr>
        <w:t xml:space="preserve">　　不孕症：(1)开展各种不孕症的诊治及进一步提高不孕症的诊治水平；(2)遗传性疾病检查咨询；(3)开展产前相关疾病宫内诊断。</w:t>
      </w:r>
    </w:p>
    <w:p/>
    <w:p>
      <w:pPr/>
      <w:r>
        <w:rPr>
          <w:rStyle w:val="myStyle"/>
        </w:rPr>
        <w:t xml:space="preserve">　　妇科腔镜科：全子宫切除术、卵巢肿瘤摘除术、盆腔粘连松解术、宫外孕手术(输卵管切除术、取胎术)宫腔镜检查术；购置宫腔镜，开展宫腔镜检查和宫腔镜手术。123下一页</w:t>
      </w:r>
    </w:p>
    <w:p/>
    <w:p>
      <w:pPr/>
      <w:r>
        <w:rPr>
          <w:rStyle w:val="myStyle"/>
        </w:rPr>
        <w:t xml:space="preserve">　　～年医院工作的指导思想是：以邓小平理论和“xxxx”重要思想为指导，认真贯彻党的xx届五中全会精神，在县委、县政府及主管局的正确领导下，进一步解放思想，抢抓机遇，开拓奋进，为全面完成医院的各项工作任务而努力。</w:t>
      </w:r>
    </w:p>
    <w:p/>
    <w:p>
      <w:pPr/>
      <w:r>
        <w:rPr>
          <w:rStyle w:val="myStyle"/>
        </w:rPr>
        <w:t xml:space="preserve">　　全年工作的总体思路是：以市场为导向，创新经营思路及经营理念，主动适应医疗市场需求，力求科学地定位市场，坚持以人为本，着力推进科技兴院，人才强院战略，转变观念，树立“品牌”意识，有效地增强医院综合实力。</w:t>
      </w:r>
    </w:p>
    <w:p/>
    <w:p>
      <w:pPr/>
      <w:r>
        <w:rPr>
          <w:rStyle w:val="myStyle"/>
        </w:rPr>
        <w:t xml:space="preserve">　　一、工作重点</w:t>
      </w:r>
    </w:p>
    <w:p/>
    <w:p>
      <w:pPr/>
      <w:r>
        <w:rPr>
          <w:rStyle w:val="myStyle"/>
        </w:rPr>
        <w:t xml:space="preserve">　　（一）继续推进人事分配制度的改革，引入职工考评末位处理制。</w:t>
      </w:r>
    </w:p>
    <w:p/>
    <w:p>
      <w:pPr/>
      <w:r>
        <w:rPr>
          <w:rStyle w:val="myStyle"/>
        </w:rPr>
        <w:t xml:space="preserve">　　我院人事分配制度改革经过近三年时间的实施，已经取得了一定的成绩和经验，但也还有许多不够完善的地方，如有的考评标准过于笼统，有的针对性不很强，有的不便操作等。今年对考评方案要进一步修订，对考评工作中难以操作的条款要进一步细化、量化，要充分利用医院信息系统准确统计个人工作量，建立和完善岗位考核制度，制定量化的考核要素，使考评标准更科学、合理。为了促进服务效率和服务质量的提高，加大考评力度，今年在职工年终考评中引入末位处理制。末位处理考评的主要内容有医德医风、工作质量及劳动纪律等方面，对在这些方面年终考评得分低于80分的末位者，医院将给予停岗、待岗或下岗的处理。分配方案将根据医院实际情况进行测算调整。</w:t>
      </w:r>
    </w:p>
    <w:p/>
    <w:p>
      <w:pPr/>
      <w:r>
        <w:rPr>
          <w:rStyle w:val="myStyle"/>
        </w:rPr>
        <w:t xml:space="preserve">　　（二）进一步调整医院收入结构，使医院经济发展步入快车道。</w:t>
      </w:r>
    </w:p>
    <w:p/>
    <w:p>
      <w:pPr/>
      <w:r>
        <w:rPr>
          <w:rStyle w:val="myStyle"/>
        </w:rPr>
        <w:t xml:space="preserve">　　我院业务收入结构经过去年的着力调整，医疗性收入已上升到43%，业务总收入的“含金量”大大增加，医院的可用财力明显增强，为医院经济步入良性发展奠定了基矗为了使我院收入结构尽快趋于合理，使医院经济发展步入快车道，今年仍需继续调整医院的收入结构，今年医疗性收入的比例要在去年的基础上增加3%，全年的业务总收入比去年增加10%，力争12%。因此，要求全院职工树立全局意识，积极工作，努力创收，力争完成今年医院下达的经济指标任务。</w:t>
      </w:r>
    </w:p>
    <w:p/>
    <w:p>
      <w:pPr/>
      <w:r>
        <w:rPr>
          <w:rStyle w:val="myStyle"/>
        </w:rPr>
        <w:t xml:space="preserve">　　（三）继续实施“科技兴院”战略，不断提升医院的综合实力。</w:t>
      </w:r>
    </w:p>
    <w:p/>
    <w:p>
      <w:pPr/>
      <w:r>
        <w:rPr>
          <w:rStyle w:val="myStyle"/>
        </w:rPr>
        <w:t xml:space="preserve">　　1、突出重点，加强学科建设，逐步使人才结构趋向合理。</w:t>
      </w:r>
    </w:p>
    <w:p/>
    <w:p>
      <w:pPr/>
      <w:r>
        <w:rPr>
          <w:rStyle w:val="myStyle"/>
        </w:rPr>
        <w:t xml:space="preserve">　　抓好学科建设是提高医疗质量的基础，是医院发展的重要保证。针对我院目前学科建设不甚规范，专科优势和特色尚不明显，人才断档现象仍然非常严重的情况，从今年起医院将以当代医学技术发展方向和科室的实际情况相结合为出发点，对学科进行结构性调整，充分发挥市场的调节作用，对那些市场空间较大发展较好的学科加大扶持力度，在床位、人员和经费上重点投入，突出重点，发展强项，扶持特色。有计划按学科发展需要选派中、青年医师外出进修深造，特别重视低年资、低职称有培养前途的青年医师的发展与培养。今明两年重点安排中层干部及中级职称以上业务骨干外出进修及培训，依托国内知名医院的教学优势提高医学人员的专业技术水平，使之尽快成为医院及县域学科领域的权威，并创造条件使一批学科带头人和业务骨干不断拓展医疗服务领域，逐步形成“人无我有，人有我优，人优我新，人新我精”的新格局，全面提升医院的综合实力。</w:t>
      </w:r>
    </w:p>
    <w:p/>
    <w:p>
      <w:pPr/>
      <w:r>
        <w:rPr>
          <w:rStyle w:val="myStyle"/>
        </w:rPr>
        <w:t xml:space="preserve">　　2、积极开展医学科学研究和新技术项目，推动医院的医疗技术创新。</w:t>
      </w:r>
    </w:p>
    <w:p/>
    <w:p>
      <w:pPr/>
      <w:r>
        <w:rPr>
          <w:rStyle w:val="myStyle"/>
        </w:rPr>
        <w:t xml:space="preserve">　　回顾20xx年，本人有太多的遗憾，那是因为很多的因素影响和自身能力、知识、水平、经验等方面的不足，使好多工作不能很好的完成目标任务，20xx年我们还有很多目标去实现，我们办公室的总体工作思路是，深入贯彻落实“创先争优”活动，以深化医改为主线，以提高全镇人民健康水平为目标，突出抓好新型农村合作医疗工作，加强财务管理工作，狠抓医疗质量，继续完善孕产妇危重症抢救绿色通道，加强行风建设，努力完成上级交给的工作任务，使各项工作再上一个新的台阶，推进我院卫生事业又好又快地发展。</w:t>
      </w:r>
    </w:p>
    <w:p/>
    <w:p>
      <w:pPr/>
      <w:r>
        <w:rPr>
          <w:rStyle w:val="myStyle"/>
        </w:rPr>
        <w:t xml:space="preserve">　　积极学习新医改政策，努力转变思想观念，严格落实药品零差率销售政策，配合院长完成人员竞聘上岗工作及绩效工资改革。按照卫生局的部署安排，扎实、稳妥做好我院的医改工作。</w:t>
      </w:r>
    </w:p>
    <w:p/>
    <w:p>
      <w:pPr/>
      <w:r>
        <w:rPr>
          <w:rStyle w:val="myStyle"/>
        </w:rPr>
        <w:t xml:space="preserve">　　认真学习《执业医师法》、《医疗机构管理条例》、《医疗事故处理条例》等医疗法律法规，加强对医务人员的法制教育，增强医疗安全责任意识。严格落实各项操作规程，杜绝医疗责任事故。加强基本理论、基本知识、基本技能训练，不断提高医疗质量，保障医疗安全。不断改善医疗服务，严格控制医疗费用，促进合理检查、合理用药、合理治疗，切实减轻患者就医负担。</w:t>
      </w:r>
    </w:p>
    <w:p/>
    <w:p>
      <w:pPr/>
      <w:r>
        <w:rPr>
          <w:rStyle w:val="myStyle"/>
        </w:rPr>
        <w:t xml:space="preserve">　　认真落实合管局对医疗机构的监管措施和文件，严格控制均住院费用、进一步降低参合农民医疗费用。加强对村卫生室新农合工作监管，严肃查处村级医务人员违纪违规套取合作基金行为，控制次均就诊费用，最大限度地减轻农民医疗费用负担。进一步提高认识、强化措施、保证新型农村合作医疗规范运行。</w:t>
      </w:r>
    </w:p>
    <w:p/>
    <w:p>
      <w:pPr/>
      <w:r>
        <w:rPr>
          <w:rStyle w:val="myStyle"/>
        </w:rPr>
        <w:t xml:space="preserve">　　继续抓好党风廉政建设、行风评议和综合治理。加强医德医风建设，培养医务人员爱岗敬业、乐于奉献、认真负责的工作作风，切实改善服务态度，努力同病人及其家属沟通思想，避免因服务不周而引起的医患纠纷。</w:t>
      </w:r>
    </w:p>
    <w:p/>
    <w:p>
      <w:pPr/>
      <w:r>
        <w:rPr>
          <w:rStyle w:val="myStyle"/>
        </w:rPr>
        <w:t xml:space="preserve">　　严格执行卫生院财务管理制度，落实固定资产购置处理、开支审批等制度，确保卫生院财务管理工作严格规范。针对医院管理中的关键环节，进一步完善财务管理制度，及时堵塞管理漏洞，实现财务管理科学规范、公开透明。重点做好医疗服务项目、收费标准、药品以及耗材价格等信息的公开，杜绝乱收费现象。</w:t>
      </w:r>
    </w:p>
    <w:p/>
    <w:p>
      <w:pPr/>
      <w:r>
        <w:rPr>
          <w:rStyle w:val="myStyle"/>
        </w:rPr>
        <w:t xml:space="preserve">　　切实抓好安全生产工作，避免发生安全责任事故。抓好信访、维稳和上级交给的其他工作。</w:t>
      </w:r>
    </w:p>
    <w:p/>
    <w:p>
      <w:pPr/>
      <w:r>
        <w:rPr>
          <w:rStyle w:val="myStyle"/>
        </w:rPr>
        <w:t xml:space="preserve">　　20xx年对我院来说，将是一个深化改革之年、事业发展之年、促进和谐之年，同时还是一个希望之年，奋斗之年，前进之年。让我们站在新起点，肩负新使命，面对发展机遇，面对人民群众对健康更高、更深层次的需求，我们将在区卫生局的正确领导下，全面落实科学发展观，团结奋进，扎实工作，加快发展，为提高我院的医疗保健水平及发展做出我们应有的努力！20xx年我们卫生院的工作一定要在更加不断的努力中做到最好，只要去努力了，我们就一定会成功，为病人做出更大的贡献！</w:t>
      </w:r>
    </w:p>
    <w:p/>
    <w:p>
      <w:pPr/>
      <w:r>
        <w:rPr>
          <w:rStyle w:val="myStyle"/>
        </w:rPr>
        <w:t xml:space="preserve">　　随着国家医改政策的逐步推进和医疗市场不断发展，医院进入了快速发展期，同时也面临着挑战和机遇，根据党的“十八大会议”精神，通过深入分析医院实际情况，本着持续、快速发展的原则，制订医院本年度发展规划。</w:t>
      </w:r>
    </w:p>
    <w:p/>
    <w:p>
      <w:pPr/>
      <w:r>
        <w:rPr>
          <w:rStyle w:val="myStyle"/>
        </w:rPr>
        <w:t xml:space="preserve">　　一、总体发展目标坚持以邓小平理论和“三个代表”重要思想为指导，认真贯彻落实党的十八大精神，坚持以科学的发展观统领规划、效益和质量，抓住国家促进医疗卫生事业发展的有关政策，加快速度，提升医院管理水平，增强竞争能力。坚持以社会需求为导向、以医院发展为龙头，以人才培养为中心，以医、教、研、管理工作为主体，深化改革、发展特色、强化管理，全面提高医、教、研综合水平。</w:t>
      </w:r>
    </w:p>
    <w:p/>
    <w:p>
      <w:pPr/>
      <w:r>
        <w:rPr>
          <w:rStyle w:val="myStyle"/>
        </w:rPr>
        <w:t xml:space="preserve">　　培养出一支业务精、技术硬的职工队伍，形成具有相当实力和社会影响力的专科品牌，培育起有医院特色的医院文化，把我院建设成为全国知名的二级风湿病专科医院。</w:t>
      </w:r>
    </w:p>
    <w:p/>
    <w:p>
      <w:pPr/>
      <w:r>
        <w:rPr>
          <w:rStyle w:val="myStyle"/>
        </w:rPr>
        <w:t xml:space="preserve">　　二、实现医院工作规划和奋斗目标的基本思路以二级医院建设为先导，以队伍建设为重点，以提高竞争能力为根本，以完善制度建设为保障，以强化市场份额为拓展。</w:t>
      </w:r>
    </w:p>
    <w:p/>
    <w:p>
      <w:pPr/>
      <w:r>
        <w:rPr>
          <w:rStyle w:val="myStyle"/>
        </w:rPr>
        <w:t xml:space="preserve">　　突出质量、保证安全、加强服务、细化管理。打造品牌，稳定员工队伍，突出骨干人员作用，加快学科建设步伐，提升自主创收能力，逐步缩小员工薪酬与其他医院平均水平的差距，力争年创收突破2300万。</w:t>
      </w:r>
    </w:p>
    <w:p/>
    <w:p>
      <w:pPr/>
      <w:r>
        <w:rPr>
          <w:rStyle w:val="myStyle"/>
        </w:rPr>
        <w:t xml:space="preserve">　　1</w:t>
      </w:r>
    </w:p>
    <w:p/>
    <w:p>
      <w:pPr/>
      <w:r>
        <w:rPr>
          <w:rStyle w:val="myStyle"/>
        </w:rPr>
        <w:t xml:space="preserve">　　三、本年度整体工作规划当前和今后一个时期，医院要切实抓好以下几方面工作：</w:t>
      </w:r>
    </w:p>
    <w:p/>
    <w:p>
      <w:pPr/>
      <w:r>
        <w:rPr>
          <w:rStyle w:val="myStyle"/>
        </w:rPr>
        <w:t xml:space="preserve">　　（一）宏观管理规划抓住机遇，深化改革，提高医院的综合实力。把握医改政策调整的战略机遇期，创新机制，树立全面、协调、可持续的发展观。加强医院内部机构改革、人事分配制度改革和后勤服务改革步伐，抓好管理队伍，建立和完善各项管理制度，实现管理观念创新，管理制度、管理手段现代化。</w:t>
      </w:r>
    </w:p>
    <w:p/>
    <w:p>
      <w:pPr/>
      <w:r>
        <w:rPr>
          <w:rStyle w:val="myStyle"/>
        </w:rPr>
        <w:t xml:space="preserve">　　（二）二级医院建设规划根据二级中医医院评级实施细则和评审标准要求，确定二级医院建设目标，加快二级医院建设步伐。把握“以提高社会效益和认可度促进品牌建设，以提升经济效益强化竞争能力”这一原则。结合医院实际情况，不断完善与二级医院相匹配的硬件、软件建设。并以二级医院评级为契机，大力加强学科建设，突出专业特色，把握重点、提升医院诊疗优势、搞好技术创新，培育潜能科室。确保医院在稳步提升科室业务能力和专业技术水平的同时，实现院外的跨越发展。</w:t>
      </w:r>
    </w:p>
    <w:p/>
    <w:p>
      <w:pPr/>
      <w:r>
        <w:rPr>
          <w:rStyle w:val="myStyle"/>
        </w:rPr>
        <w:t xml:space="preserve">　　（三）人力资源规划建立人力资源部，加强人才培养和梯队建设，完善人才培养体系。</w:t>
      </w:r>
    </w:p>
    <w:p/>
    <w:p>
      <w:pPr/>
      <w:r>
        <w:rPr>
          <w:rStyle w:val="myStyle"/>
        </w:rPr>
        <w:t xml:space="preserve">　　树立人才资源是第一资源的理念，加大实施人才战略的力度。培养―名市级本学科领域具有领先水平、有一定知名度的医学专家；培养选拔在本市具有一定知名度的中青年学科带头人，多名学科带头人后备人才，选拔3名中医专业人才走上中医学院教师岗位。积极开展人才</w:t>
      </w:r>
    </w:p>
    <w:p/>
    <w:p>
      <w:pPr/>
      <w:r>
        <w:rPr>
          <w:rStyle w:val="myStyle"/>
        </w:rPr>
        <w:t xml:space="preserve">　　2</w:t>
      </w:r>
    </w:p>
    <w:p/>
    <w:p>
      <w:pPr/>
      <w:r>
        <w:rPr>
          <w:rStyle w:val="myStyle"/>
        </w:rPr>
        <w:t xml:space="preserve">　　引进工作，实施灵活的用人机制。</w:t>
      </w:r>
    </w:p>
    <w:p/>
    <w:p>
      <w:pPr/>
      <w:r>
        <w:rPr>
          <w:rStyle w:val="myStyle"/>
        </w:rPr>
        <w:t xml:space="preserve">　　（四）业务及医疗质量管理指标本年度，各创收科室业务指标增幅达到15%。医疗质量管理各项指标要求分解</w:t>
      </w:r>
    </w:p>
    <w:p/>
    <w:p>
      <w:pPr/>
      <w:r>
        <w:rPr>
          <w:rStyle w:val="myStyle"/>
        </w:rPr>
        <w:t xml:space="preserve">　　1.主诊组：业务创收增长15%。门诊初诊复诊率R60%；门诊病历质量R85%；住院病历质量R80%，甲级率R95%；住院疗效R80%；病人满意度R95%。</w:t>
      </w:r>
    </w:p>
    <w:p/>
    <w:p>
      <w:pPr/>
      <w:r>
        <w:rPr>
          <w:rStyle w:val="myStyle"/>
        </w:rPr>
        <w:t xml:space="preserve">　　2.护理组：业务创收增长15%。护理技术操作合格率R90%，护理文书书写合格率R95%，急救物品完好率100%。病人满意度R95%。</w:t>
      </w:r>
    </w:p>
    <w:p/>
    <w:p>
      <w:pPr/>
      <w:r>
        <w:rPr>
          <w:rStyle w:val="myStyle"/>
        </w:rPr>
        <w:t xml:space="preserve">　　3.检验科：业务创收增长15%。病人满意度R95%，室内质控、室间达标。</w:t>
      </w:r>
    </w:p>
    <w:p/>
    <w:p>
      <w:pPr/>
      <w:r>
        <w:rPr>
          <w:rStyle w:val="myStyle"/>
        </w:rPr>
        <w:t xml:space="preserve">　　4.放射科：业务创收增长15%。报告准确率R95%。病人满意度R95。</w:t>
      </w:r>
    </w:p>
    <w:p/>
    <w:p>
      <w:pPr/>
      <w:r>
        <w:rPr>
          <w:rStyle w:val="myStyle"/>
        </w:rPr>
        <w:t xml:space="preserve">　　5.中西药房：业务创收增长15%。处方合格率R98%。病人满意度R95.</w:t>
      </w:r>
    </w:p>
    <w:p/>
    <w:p>
      <w:pPr/>
      <w:r>
        <w:rPr>
          <w:rStyle w:val="myStyle"/>
        </w:rPr>
        <w:t xml:space="preserve">　　（五）医院文化建设规划严格管理，强化医院内涵建设。强化质量管理，注入人文关怀，突出医院文化建设，提高医疗质量和服务水平。牢固树立“一切以病人为中心”的职业道德观。加大医疗、医技、护理工作管理力度，加强全程医疗质量控制，坚持依法行医，确保医疗工作安全有序地进行。12下一页</w:t>
      </w:r>
    </w:p>
    <w:p/>
    <w:p>
      <w:pPr/>
      <w:r>
        <w:rPr>
          <w:rStyle w:val="myStyle"/>
        </w:rPr>
        <w:t xml:space="preserve">　　我在医院工作也有三年了，在新的20xx年里，我的工作也面临着挑战，需要不断对自己严格要求。我会对自己的护士工作订立计划。
　　一、加强工作能力，提供更好的服务</w:t>
      </w:r>
    </w:p>
    <w:p/>
    <w:p>
      <w:pPr/>
      <w:r>
        <w:rPr>
          <w:rStyle w:val="myStyle"/>
        </w:rPr>
        <w:t xml:space="preserve">　　我记得今年医院因为要去重新评选等级，所以对待医院的医疗设备要有全面的更新，医院的规章制度也要经过重新的修订，完善医院的就诊过程，这将是我们医院最重要的一年，目前我们医院的等级是二级甲等医院。我们医生护士自然个人素质、个人能力也要得到相对应的提高，所以在今年会有三次培训，我就要积极的参加培训活动，并且我不光只是参加医院的护理培训，不管是护士的礼仪培训，还是跟患者沟通方式的培训，我都要认真对待，这是提高我个人工作能力的大好机会，这样才能给患者最专业的护理服务。</w:t>
      </w:r>
    </w:p>
    <w:p/>
    <w:p>
      <w:pPr/>
      <w:r>
        <w:rPr>
          <w:rStyle w:val="myStyle"/>
        </w:rPr>
        <w:t xml:space="preserve">　　二、努力上进，掌握更多的急救技能</w:t>
      </w:r>
    </w:p>
    <w:p/>
    <w:p>
      <w:pPr/>
      <w:r>
        <w:rPr>
          <w:rStyle w:val="myStyle"/>
        </w:rPr>
        <w:t xml:space="preserve">　　我目前所在的科室是整个医院最忙的科室，也是见证生命凋亡，生离死别最多的科室，各种各样的病人到了最关键的时候，都是送来我们科室，所以我下定决心，我要学习更多的急救知识，才能从容的面对更多的病情，为患者多争取一秒是一秒，首先我要把我们护士都会的心脏复苏技能做到炉火纯青，保证每一次按压的力度都能达到一致。面对哮喘病人、烧伤烫伤的病人、刀伤的病人、内出血的病人等等，我希望在今年我都能学到相应的急救方法，毕竟我是经常要跟随救护车出去救人的，我如果会能这次都学会，我就能保住患者在去往医院的路上就能得到我的及时处理。</w:t>
      </w:r>
    </w:p>
    <w:p/>
    <w:p>
      <w:pPr/>
      <w:r>
        <w:rPr>
          <w:rStyle w:val="myStyle"/>
        </w:rPr>
        <w:t xml:space="preserve">　　三、完成晋升，成为护师</w:t>
      </w:r>
    </w:p>
    <w:p/>
    <w:p>
      <w:pPr/>
      <w:r>
        <w:rPr>
          <w:rStyle w:val="myStyle"/>
        </w:rPr>
        <w:t xml:space="preserve">　　我目前晋升护师的工作时间已经达标了，今年就是我在医院当护士的第三年，我就必须把晋升护师这个目标纳入今年的工作计划当中来，我目前自身的各项工作能力也基本的达标护师的标准，我今年的最主要的任务就是更好的熟悉自己的技能，别在考核的时候犯错失误，并且做到尽心尽力的服务患者，保证自己一年当中没有任何的患者投诉记录，我今年的工作目标就是通过年底的医师考核，这对一名护士而言，综合要求十分的高，不容忽视。</w:t>
      </w:r>
    </w:p>
    <w:p/>
    <w:p>
      <w:pPr/>
      <w:r>
        <w:rPr>
          <w:rStyle w:val="myStyle"/>
        </w:rPr>
        <w:t xml:space="preserve">　　进入__年以来，在县委、县政府的正确领导下，我们坚持“以人为本、以病人为中心”的服务宗旨，牢固树立科学发展观，以创建省级文明单位为契机，深入开展了医院管理年和创建诚信医院活动。具体工作汇报如下：</w:t>
      </w:r>
    </w:p>
    <w:p/>
    <w:p>
      <w:pPr/>
      <w:r>
        <w:rPr>
          <w:rStyle w:val="myStyle"/>
        </w:rPr>
        <w:t xml:space="preserve">　　一、高标准、严要求，努力创建文明单位。</w:t>
      </w:r>
    </w:p>
    <w:p/>
    <w:p>
      <w:pPr/>
      <w:r>
        <w:rPr>
          <w:rStyle w:val="myStyle"/>
        </w:rPr>
        <w:t xml:space="preserve">　　今年初，我院将面临省级文明单位复审和验收，为保持这一殊荣，我们按照省级文明单位的标准和要求高起点，高标准、高质量开展了创建工作。并与医院管理年活动有机结合在精神文明建设、医德医风、医护质量、优质服务以及医院科学化管理等诸多方面进行了有益的探索和偿试，取得了明显的效果，1―4月份，门诊和住院人次同比保持了18%的增长率。医护质量亦有明显改善，医疗纠纷大幅减少，病人满意度在问卷调查中亦呈上升趋势。各项指标均达到或超过即定目标，并被市卫生局评为诚信医院和市卫生先进单位。</w:t>
      </w:r>
    </w:p>
    <w:p/>
    <w:p>
      <w:pPr/>
      <w:r>
        <w:rPr>
          <w:rStyle w:val="myStyle"/>
        </w:rPr>
        <w:t xml:space="preserve">　　二、强化科学化管理，坚持从严治院。</w:t>
      </w:r>
    </w:p>
    <w:p/>
    <w:p>
      <w:pPr/>
      <w:r>
        <w:rPr>
          <w:rStyle w:val="myStyle"/>
        </w:rPr>
        <w:t xml:space="preserve">　　为把__年工作做好，我们在年初即制订和出台了《20__年工作要点》，要点内容包括指导思想、总体目标、工作重点以及保障措施。并把各项指标量化、细化。医务科和护理部出台了如何提高和改善医疗质量和护理质量的工作规划，出台并实施了院长行政查房制度。每周一次的院长行政查房从科室管理、医护质量、后勤保障、劳动纪律、环境卫生、医德医风、收费标准、病历书写等方面全面检查，听取意见，现场答疑，即时解决。实施以来，效果显著，弥补了许多管理漏洞，促进了医护质量和科室行政管理的提高。为使医药纠风工作落到实处，我们进行了双十双排序的先期筹备和试点工作，在合理用药和降低医药费用上起到了积极促进的效果。</w:t>
      </w:r>
    </w:p>
    <w:p/>
    <w:p>
      <w:pPr/>
      <w:r>
        <w:rPr>
          <w:rStyle w:val="myStyle"/>
        </w:rPr>
        <w:t xml:space="preserve">　　三、浓厚学术氛围，提高全员整体素质。</w:t>
      </w:r>
    </w:p>
    <w:p/>
    <w:p>
      <w:pPr/>
      <w:r>
        <w:rPr>
          <w:rStyle w:val="myStyle"/>
        </w:rPr>
        <w:t xml:space="preserve">　　20__年是我院的学习学术年，为提高全院医务人员的业务技术水平，我们重新修订了岗前培训和再职教育方案和计划，医务科、护理部、院办室根据各类业务技术人员的不同状况，有的放矢、针对性的制定了教学大钢和培训教材，做到了周有计划、月有考核，而且考核、考评结果与工资奖金挂钩。我们进一步完善和规范了首诊负责制、院前急救流程、急危症会诊制度以及病历讨论、病案分析、病历规范性书写等规章制度，并加大了检查监督力度，做到了有章可循，有制可守，奖惩到位，职责分明。</w:t>
      </w:r>
    </w:p>
    <w:p/>
    <w:p>
      <w:pPr/>
      <w:r>
        <w:rPr>
          <w:rStyle w:val="myStyle"/>
        </w:rPr>
        <w:t xml:space="preserve">　　四、五月份工作安排</w:t>
      </w:r>
    </w:p>
    <w:p/>
    <w:p>
      <w:pPr/>
      <w:r>
        <w:rPr>
          <w:rStyle w:val="myStyle"/>
        </w:rPr>
        <w:t xml:space="preserve">　　根据工作要点，今年五月份，我们将在以下方面开展工作：</w:t>
      </w:r>
    </w:p>
    <w:p/>
    <w:p>
      <w:pPr/>
      <w:r>
        <w:rPr>
          <w:rStyle w:val="myStyle"/>
        </w:rPr>
        <w:t xml:space="preserve">　　1、继续深入开展医院管理年活动，按照《河北省医院管理年评价细则》逐条逐项规范和落实。</w:t>
      </w:r>
    </w:p>
    <w:p/>
    <w:p>
      <w:pPr/>
      <w:r>
        <w:rPr>
          <w:rStyle w:val="myStyle"/>
        </w:rPr>
        <w:t xml:space="preserve">　　2、努力做好省文明办对我院省级文明单位的评审和验收工作，力争一次达标，保持荣誉。</w:t>
      </w:r>
    </w:p>
    <w:p/>
    <w:p>
      <w:pPr/>
      <w:r>
        <w:rPr>
          <w:rStyle w:val="myStyle"/>
        </w:rPr>
        <w:t xml:space="preserve">　　3、加大双十双排序工作的全面推广和落实，切实减轻患者负担。</w:t>
      </w:r>
    </w:p>
    <w:p/>
    <w:p>
      <w:pPr/>
      <w:r>
        <w:rPr>
          <w:rStyle w:val="myStyle"/>
        </w:rPr>
        <w:t xml:space="preserve">　　4、加大内部管理，增收节支，重点治理“跑、冒、滴、漏”现象，严格收费标准和程序，降低医疗成本。</w:t>
      </w:r>
    </w:p>
    <w:p/>
    <w:p>
      <w:pPr/>
      <w:r>
        <w:rPr>
          <w:rStyle w:val="myStyle"/>
        </w:rPr>
        <w:t xml:space="preserve">　　5、继续加强行风建设和医德医风建设，抓好各项制度的落实，严格规范医疗行为。</w:t>
      </w:r>
    </w:p>
    <w:p/>
    <w:p>
      <w:pPr/>
      <w:r>
        <w:rPr>
          <w:rStyle w:val="myStyle"/>
        </w:rPr>
        <w:t xml:space="preserve">　　6、进一步落实医疗和财产安全责任制和追究制，杜绝医疗差错事故的发生。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2023-05-21T13:20:18+08:00</dcterms:created>
  <dcterms:modified xsi:type="dcterms:W3CDTF">2023-05-21T13:20:18+08:00</dcterms:modified>
</cp:coreProperties>
</file>

<file path=docProps/custom.xml><?xml version="1.0" encoding="utf-8"?>
<Properties xmlns="http://schemas.openxmlformats.org/officeDocument/2006/custom-properties" xmlns:vt="http://schemas.openxmlformats.org/officeDocument/2006/docPropsVTypes"/>
</file>