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关于计算机科学与技术毕业论文范文 关于计算机科学技术的作文500字</w:t>
      </w:r>
    </w:p>
    <w:p/>
    <w:p/>
    <w:p>
      <w:pPr/>
      <w:r>
        <w:rPr>
          <w:rStyle w:val="myStyle"/>
        </w:rPr>
        <w:t xml:space="preserve">关于计算机科学与技术毕业论文范文　　类社会已进入21世纪，积极推进素质教育，培养全面开展的一代新人是我国教育的目的下面是网为大家的关于计算机科学与技术毕业论文，欢送参考~　　</w:t>
      </w:r>
    </w:p>
    <w:p/>
    <w:p>
      <w:pPr/>
      <w:r>
        <w:rPr>
          <w:rStyle w:val="myStyle"/>
        </w:rPr>
        <w:t xml:space="preserve">一、计算机技术对计算机教育的辅助作用　　人类社会已进入21世纪，积极推进素质教育，培养全面开展的一代新人是我国教育的目的按照素质教育的要求，建设高素质的基础教育，正是贯彻“教育要面向现代化，面向世界，面向未来”战略方针的具体表达现代化是科学技术与生产结合的标志，而人是现代化的主体如何使21世纪的主人更好地适应“地球变小了”的时代，如何适应知识经济等问题就放在教育者的面前让他们学会自行获取知识，形成可持续开展的学习方法将是解决这个问题的方法之一用电子计算机来辅助学生学习是帮助学生形成主动获取知识的众多学习途径之一国家的综合国力和国际竞争能力越来越取决于教育开展、科学技术和知识创新的水平，教育将始终处于优先开展的战略地位，现代信息技术在教育中广泛应用并导致教育系统发生深刻的变化，终身教育将是教育开展与社会进步的共同要求当前，许多国家政府都把振兴教育作为面向新世纪的基本国策，这些动向预示未来教育将发生深刻的变革，我们应当及早准备，迎接新的挑战　　近十年，全球信息总量呈爆炸性增长，世界将进入新一个千年，这是一个真正的新时代，信息化、数字化、网络化的浪潮使全球实现资源、信息的互享共用，“地球村”的概念已不是理论的存在随着电子计算机信息技术的不断开展，以及人们对计算机和网络知识的逐步了解，电子计算机将进入到千家万户，成为人们的日常用品电子计算机的多方面应用带给人们一个信息量大，打破区域界限的新知识、新信息、开阔眼界的学习与交流的崭新天地它的应用会使青少年能高效率地获取知识，运用知识，从而走向知识经济的新时代，应用电子计算机对青少年进行教学辅导、科普知识传播、思想道德文化教育是一种现代“学习”的趋势　　有人认为，计算机能同时地去扮演着多种角色，它扮演着老师和学生，计算机技术在教育中能够发挥出以下的作用，我们能从计算机里学到很多的东西，我们能够使用计算机进行内容很丰富地吸纳知识，并且进行操作，计算机作为终端工具同时也是使用工具计算机在做辅导者的时候是可以进行管理工作的;计算机也可以作为被动的一方，学生在计算机上完成他们的作业，还可以来检查自己的作业质量;当计算机是被当作工具的时候，学生们使用数据库里的资料都是很方便的信息技术已经开展到今天，它在教育上的奉献是越来越重要了　　计算机当学习的工具的时候是很有实际作用的，帮助学生获得，储存，还有交流的整个过程，计算机的这些功用都是通过一些软件来得到实现的计算机里都会能安装很多的软件的，我们会使用到的有数据库处理的软件，文字处理的软件，绘图用的软件，都是很有用的软件除了这些日常用的软件还有一些是专业用的软件，比方动画制作用的软件，计算机的编程用的程序语言，还有用来制作多媒体的软件;学习领域的软件也是有的，在通过选配了一些很不一样的装置以后，可以用来给学生提供很有效的帮助，一起来组成一个实用的组件，学生们可以选择来掌控实验要设定地条件，要测量的数据和实验得出的结果计算机教学的最大的特点是能够进行实时地学习上的辅助，辅助可以通过图像，文字和声音各种形式的传达，老师和学生之间的交流的效果也能在一定程度上表达的　　</w:t>
      </w:r>
    </w:p>
    <w:p/>
    <w:p>
      <w:pPr/>
      <w:r>
        <w:rPr>
          <w:rStyle w:val="myStyle"/>
        </w:rPr>
        <w:t xml:space="preserve">二、计算机在计算机教学中的管理作用　　一多媒体在教学中的应用　　计算机教学要想有很好的效果就要和老师进行交流，老师们对我们整个的教学的程序上所做的工作，对学生的学习进行统一地管理是必不可少的，要对整个教学程序进行管理是需要对学生学习的结果进行评测，还有要对班级进行日常工作的管理在一般的课堂里，这些工作都是由班主任来做的，这些事其实是非常繁琐的，也在很大程度上影响了老师对学生们进行更能互相理解的交流和辅导，也影响了老师发挥其创造性地一面计算机的很多的软件其实都能对计算机管理整个教学系统起到帮扶的一面，我们也要看到在管理的教学上，计算机的集成系统能够计算和检测各种软件，还可以在管理的时候给老师腾出时间和空间来辅导更多的学生学习　　二远程教育的开发　　计算机教育离不开远程教育，现代的远程教育是在通信技术的作用基础上来使用计算机和网络技术，计算机的之间的相互性和网络的广泛分布的情况都是综合性的表达，计算机的这些功能是能够使人们得到广泛地远程教育的时机整个世界现在都已经对教育有了很大程度上的重视，在全世界的范围内，现代的远程教育都是一个受到很多关注的工程，许多的科技创新人员和教育研究的人才都把这个远程教育当作了重点的研究的对象和传统的电视教学的区别是，现在的远程教学是拥有实时性的能进行交流的一个程序，学生能够根据计算机生成的图像和声音进行多种信息的转换，每一个学生在随便一个地方的任意时间都能够学习各种自己想学习的知识，并且根据自己的实际情况来确定学习的进度的　　</w:t>
      </w:r>
    </w:p>
    <w:p/>
    <w:p>
      <w:pPr/>
      <w:r>
        <w:rPr>
          <w:rStyle w:val="myStyle"/>
        </w:rPr>
        <w:t xml:space="preserve">三、计算机技术对计算机教学的奉献　　一以学生为中心的学习环境　　用计算机来制造出学生掌控这个能发现很多新信息的学习环境，这是我们在计算机技术开展的过程里可以看到的一个大的趋势像在这样的环境下进行学习，学生们都能够很快地掌握学习方法，并且在探索的领域里得出正确的假设和实验的结果这种模式是把学生的自知的能力摆在了首位，充分地开展了学生进行复杂思维的能力教师们也会使用到信息技术来给学生进行组织和解释一些用普通教学方式难以传达的知识信息技术所带来的便利是很能帮助计算机学习的人得到很多现在社会所产生的有用的新信息多媒体是在开发电子技术的时候针对信息传达的环节能进行更好地交流而开发的一项技术，它具有提供与学生进行无障碍的了解并且参与到学生中去的能力，制造出把学生当作中心的学习计算机的环境　　二电脑的职能性辅导　　根据教育科学家的预测，在即将到来的智能机器人时代里，在计算机教学的过程里也会有智能的辅助学习的程序学生们能从这些智能的辅导者那里得到学业问题的专业解答，学生能从它们那里学到各种不同专业的专家的科学思想这些程序是能够帮助我们学生认识到在系统中能被专家进行辅导的这样一种学习条件信息技术的进步，并且在计算机教育上的使用，是用来使我们的教育发生向上的变化这些变化并不是一天两天的，我们教育部的专家们把计算机当作一门独立的课程来安排在义务教育里面，与物理，化学同样性质的科学性课程学习计算机所要到达的目的是要能够对其他学科产生辅助作用　　总而言之，教育是要面向全体学生，要把我们的学生培育成为一个个真正地能够在社会上立足的并掌握一技之长的人我们要把高新科技推广到教育科学上来，并且能进一步地应用在企业的新技术的开发和得到普遍的应用，推动着整个社会地向前开展在这场技术革命的风暴中，生产领域突飞猛进的行业是计算机行业社会生产也需要我们能够培养出可以接受新兴科学技术的知识人才出来，从计算机教育的广泛实施可以看出，我们的拥有计算机技术的人才也越来越多，也就越有利于社会的生产　　坚持校企合作、产学结合，以科学开展观为指导，形成“优化专业结构，加强专业内涵建设，创新人才培养模式”</w:t>
      </w:r>
    </w:p>
    <w:p/>
    <w:p>
      <w:pPr/>
      <w:r>
        <w:rPr>
          <w:rStyle w:val="myStyle"/>
        </w:rPr>
        <w:t xml:space="preserve">[2]的基本专业建设思路1传承拓展，励志图新，走科学开展、改革创新之路遵循教育规律，以人为本，走科学开展之路坚持改革创新，探索创新人才培养的模式、方法和机制，促进学科专业建设、师资队伍建设、教学条件建设、教学管理制度建设和教学质量保障体系建设，构建高水准应用型本科院校的人才培养体系2校企合作、产学结合，走合作共赢、特色强校之路坚持教育与社会相结合，通过校企合作推动高素质工程师型人才的培养，坚持产学合作，强化学校人才培养、科学研究、社会效劳三大功能，探索合作共赢的产学合作教育模式3效劳地方、面向未来，走奉献社会、辐射全国之路坚持“效劳地方、面向全国”的办学方针，关注未来科技、产业和社会开展对人才的需求，关注知识经济全球化对人才素质的挑战，培养具有开展潜质、效劳意识和社会竞争力、适应未来开展的一线应用型人才4优化课程、加强实践，走特色办学、工程培养之路紧跟计算机技术的开展潮流，</w:t>
      </w:r>
    </w:p>
    <w:p/>
    <w:p>
      <w:pPr/>
      <w:r>
        <w:rPr>
          <w:rStyle w:val="myStyle"/>
        </w:rPr>
        <w:t xml:space="preserve">[3]不断改良现有的课程体系，增设新的实践课程，增强学生的实践能力，培养造就一大批创新能力强、适应经济社会开展需要的高素质的工程应用型技术人才</w:t>
      </w:r>
    </w:p>
    <w:p/>
    <w:p>
      <w:pPr/>
      <w:r>
        <w:rPr>
          <w:rStyle w:val="myStyle"/>
        </w:rPr>
        <w:t xml:space="preserve">[4]　　专业主要建设方案　　</w:t>
      </w:r>
    </w:p>
    <w:p/>
    <w:p>
      <w:pPr/>
      <w:r>
        <w:rPr>
          <w:rStyle w:val="myStyle"/>
        </w:rPr>
        <w:t xml:space="preserve">1.制订人才培养方案　　人才培养方案制订的总体思路强化基础、突出实践、重在素质、面向创新</w:t>
      </w:r>
    </w:p>
    <w:p/>
    <w:p>
      <w:pPr/>
      <w:r>
        <w:rPr>
          <w:rStyle w:val="myStyle"/>
        </w:rPr>
        <w:t xml:space="preserve">[5]专业培养目标培养德、智、体、美全面开展，具有较高的思想道德素质、人文素质、业务素质和身心素质，掌握计算机科学与技术专业的基本理论、基本知识和基本技能，具有较强的实践能力、适应能力和创新意识，能胜任企事业单位、政府部门从事计算机应用的软件开发、系统应用和信息效劳等工作的应用型专门人才培养规格主要用于标准培养学生具有公共能力、专业能力与开展能力三个方面的知识、能力和素质的具体要求课程体系按照公共能力课程、专业能力课程、开展能力课程三大板块设置其中公共能力课程板块再细划为价值判断、交流沟通、身心调适和信息处理四个能力子课程板块;专业能力课程板块细划为计算思维、系统应用、程序设计和算法分析四个能力子课程板块;开展能力课程板块设“Web系统应用开发”、“移动应用开发”和“物联网应用开发”三个专业方向在每个专业方向下各设有系统设计、系统开发、系统管理、系统应用和职场适应五个能力课程子板块，然后根据每个能力课程子板块需要的支撑课程含实践课程与活动课程进行课程设置在课程体系设计中强化了实践教学，注重专业实践能力的培养，注重专业内涵开展，表达有用、适用和够用的原那么　　</w:t>
      </w:r>
    </w:p>
    <w:p/>
    <w:p>
      <w:pPr/>
      <w:r>
        <w:rPr>
          <w:rStyle w:val="myStyle"/>
        </w:rPr>
        <w:t xml:space="preserve">2.制订课程评价体系　　1构建以能力考核为目标的课程评价指标体系学生的能力培养与素质提高贯穿课程学习的全过程，其学习效果应通过对学生学习过程的评价来表达课程评价从课程终结性转变为对学生学习过程的考试，建立起适应不同课程类别且反映学生学习过程、注重能力考核的课程评价体系2构建以能力考试为导向的课程考试内容考试内容从考查学生对课程知识的掌握程度为主转变为以考查学生运用知识能力、培育创新精神、提高实践能力及综合素质为主3构建有利于学生能力培养与素质提高的多元化考试方法课程考试方法从单一的闭卷考试转变为灵活多样的考试考核模式，如现场操作考试、综合大作业等这有利于教师从中获得对学生在课程学习中所产生的能力和素质的真实判断　　</w:t>
      </w:r>
    </w:p>
    <w:p/>
    <w:p>
      <w:pPr/>
      <w:r>
        <w:rPr>
          <w:rStyle w:val="myStyle"/>
        </w:rPr>
        <w:t xml:space="preserve">3.加强教学团队建设　　1师资配备采用专职与兼职教师相结合的方式进行配备，专业基础课程及实践由有企业工作经历的教师授课，专业课程及实践由有企业工作经历的教师和企业外聘教师共同授课2引进人才大力引进具备企业工作和有工程的高学历高职称专职教师3加强“双师型”队伍建设与企业联合设立顶岗工作机制，让专业课教师了解、掌握技术生产过程和企业劳动组织过程，提高教师的工程实践能力和教学水平;聘请企业的技术骨干作为兼职教师，讲授生产实际所需的知识、技能4加大现有教师的再培养创造条件让青年教师赴省内外高校作访问学者或进修学习通过这种方式体验其他院校的教学、科研、生活等气氛，将好的经验带回来并传承下去5激励机制保障挂职顶岗工作教师的待遇，对有企业工程实践经历的教师在考核和评优中优先考虑;对教师在工程工程设计、专利、产学合作和技术效劳等方面取得的成果进行奖励　　</w:t>
      </w:r>
    </w:p>
    <w:p/>
    <w:p>
      <w:pPr/>
      <w:r>
        <w:rPr>
          <w:rStyle w:val="myStyle"/>
        </w:rPr>
        <w:t xml:space="preserve">4.实验室及实践基地建设　　1理顺实验室管理机制，提高管理水平实施校系两级管理，实现实验教学资源的统筹调配和统一管理，利用信息管理平台推行灵活多样的开放管理形式，创造条件为学生动手实践能力及课外创新活动提供良好的实验环境2挖掘现有实验仪器设备潜力开发综合性、设计性及创新研究性实验工程，逐步完善实验工程库建设，提高现有实验设备的利用率3加强实验师资队伍建设采取多种方式扩大现有实验师资队伍和提高实验教学人员素质，形成一支相对稳定、结构合理、具有较强科研创新能力的实验教学团队4加强基地和创新实践基地建设进一步扩大校内外实践基地的数量，并注重实习基地的内涵建设　　建设方案实施的初步成效　　计算机科学与技术专业建设坚持科学开展观，围绕学校的办学宗旨，创新实践“三位一体”人才培养模式，以提高学生创新能力、专业就业能力与社会适应能力为目标经过几年的建设，本专业在以下几个方面取得长足的进步　　第一，充分利用校外资源进行校企联合办学实施“三位一体”育人模式以来，计算机科学与技术专业和IBM软件产品实训基地签订协议，合作共建计算机科学与技术实验IBM软件工程师班，首开我校“校企合作”办学的先例;并与当地政府部门结成战略合作关系，为当地政府部门开展相关业务培训，效劳地方经济开展，并将相关政府部门作为实习教学基地;积极联合企业共建实验室，使计算机科学与技术专业办学紧扣市场前沿需求，先后与华点软件和双星科技共建了联合实验室这些基地和联合实验室的建立为本专业架起了一座效劳地方经济社会开展的桥梁开放办学、校企合作的形式对专业建设、学科建设、实验室建设、师资队伍建设具有积极意义　　第二，重视专业技能提升，积极组织学科竞赛ACM大学生程序设计大赛是本专业学生程序设计能力锻炼与培养的有效平台及途径，也是检验专业教学水平的重要手段从xx年开始学校组织师资指导学生参加ACM学科竞赛，几年来取得了较好的成绩，获得亚洲区铜奖1次及省内一等奖1次、二等奖2次、三等奖7次通过学科竞赛有效地培养了学生的程序设计能力，为其日后的开展打下了良好基础　　第三，注重学生创新能力的培养，努力改善创新环境近3年来创设了“ACM程序设计能力培养”、“软件工程实训中心”、“Android移动应用开发”和“雪芽”创新团队等多个创新性试验点在这些创新性平台上每届受益学生达150余人，学生参加Google第二届Android移动应用开发全国大学生挑战赛并获华中赛区三等奖，获1项Google大学生创新工程的立项支持;学生参加第三届“蓝桥杯”全国软件专业人才设计与创业大赛，获2个一等奖;学生获得省级大学生研究性学习和创新实验计划立项4项、校级立项9项;学生开发中小型软件产品40余项创新性平台中的学生毕业后在其工作岗位上表现出了良好的专业素养和团队合作的能力，受到用人单位好评　　第四，强化实践环节，提高实际应用能力学习的目的是为了应用，为了将学生所学的知识转化为实际应用能力我系同企事业单位取得联系，先后建立了上海杰普软件科技实践基地、IBM软件产品实践基地等多个相对固定的校外实习实践基地本专业已有1000余名学生通过这些实习实践基地得到了专业技能的锻炼，较成功地完成了从高校向社会的过渡，绝大多数学生毕业后适应社会的能力普遍较强　　第五，办学思路清晰，就业导向明确坚持“专业+技能+素质”的应用型人才培养模式，注重学生综合能力素质的培养以开放促交流，以交流促资源共享，将企业的资源为己所用，为师生创造更多合作交流和开展平台密切务实地展开校企合作，使不少学生在实习期间就被企业录用近年来，本科毕业生就业率到达95%，其中50%的学生就业于北京、上海、深圳等大中型城市的IT企业　　第六，瞄准人才需求，适时调整培养方案计算机科学与技术专业人才培养方案紧跟社会对人才需求的变化并及时进行调整，按学科定义专业能力与素质，按职业方向标准课程体系，突出学生工程应用能力、职场适应能力、团队合作能力和社会活动能力的培养，使学生的实践能力得到明显提升模板内容仅供参考　　nbsp;。</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2023-04-27T18:55:37+08:00</dcterms:created>
  <dcterms:modified xsi:type="dcterms:W3CDTF">2023-04-27T18:55:37+08:00</dcterms:modified>
</cp:coreProperties>
</file>

<file path=docProps/custom.xml><?xml version="1.0" encoding="utf-8"?>
<Properties xmlns="http://schemas.openxmlformats.org/officeDocument/2006/custom-properties" xmlns:vt="http://schemas.openxmlformats.org/officeDocument/2006/docPropsVTypes"/>
</file>