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工作计划包括哪些格式和内容</w:t>
      </w:r>
    </w:p>
    <w:p/>
    <w:p/>
    <w:p>
      <w:pPr/>
      <w:r>
        <w:rPr>
          <w:rStyle w:val="myStyle"/>
        </w:rPr>
        <w:t xml:space="preserve">
	工作计划是一个单位或团体在一定时期内的工作打算。写工作计划要求简明扼要、具体明确，用词造句必须准确，不能含糊。
</w:t>
      </w:r>
    </w:p>
    <w:p/>
    <w:p>
      <w:pPr/>
      <w:r>
        <w:rPr>
          <w:rStyle w:val="myStyle"/>
        </w:rPr>
        <w:t xml:space="preserve">
	（一） 工作计划的格式：
</w:t>
      </w:r>
    </w:p>
    <w:p/>
    <w:p>
      <w:pPr/>
      <w:r>
        <w:rPr>
          <w:rStyle w:val="myStyle"/>
        </w:rPr>
        <w:t xml:space="preserve">
	1．计划的名称。包括订立计划单位或团体的名称和计划期限两个要素，如“××学校团委2001年工作计划”。
2．计划的具体要求。一般包括工作的目的和要求，工作的项目和指标，实施的步骤和措施等，也就是为什么做、做什么怎么做、做到什么程度。
3．最后写订立计划的日期。
</w:t>
      </w:r>
    </w:p>
    <w:p/>
    <w:p>
      <w:pPr/>
      <w:r>
        <w:rPr>
          <w:rStyle w:val="myStyle"/>
        </w:rPr>
        <w:t xml:space="preserve">
	（二） 工作计划的内容。一般地讲，包括：
</w:t>
      </w:r>
    </w:p>
    <w:p/>
    <w:p>
      <w:pPr/>
      <w:r>
        <w:rPr>
          <w:rStyle w:val="myStyle"/>
        </w:rPr>
        <w:t xml:space="preserve">
	1．情况分析（制定计划的根据）。制定计划前，要分析研究工作现状，充分了解下一步工作是在什么基础上进行的，是依据什么来制定这个计划的。
2．工作任务和要求（做什么）。根据需要与可能，规定出一定时期内所应完成的任务和应达到的工作指标。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2023-06-27T15:57:49+08:00</dcterms:created>
  <dcterms:modified xsi:type="dcterms:W3CDTF">2023-06-27T15:57:49+08:00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