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2021年夏季教师资格考试《综合素质》月底检测卷（含答案） 2021年教师资格认定时间</w:t>
      </w:r>
    </w:p>
    <w:p/>
    <w:p/>
    <w:p>
      <w:pPr/>
      <w:r>
        <w:rPr>
          <w:rStyle w:val="myStyle"/>
        </w:rPr>
        <w:t xml:space="preserve">2021年夏季教师资格考试《综合素质》月底检测卷（含答案）</w:t>
      </w:r>
    </w:p>
    <w:p/>
    <w:p>
      <w:pPr/>
      <w:r>
        <w:rPr>
          <w:rStyle w:val="myStyle"/>
        </w:rPr>
        <w:t xml:space="preserve">一、单项选择题（共40题，每题1分，每题的备选项中，只有一个最正确或最符合题意选对每题得一分，没选或选错均不得分）</w:t>
      </w:r>
    </w:p>
    <w:p/>
    <w:p>
      <w:pPr/>
      <w:r>
        <w:rPr>
          <w:rStyle w:val="myStyle"/>
        </w:rPr>
        <w:t xml:space="preserve">1、“亿昔开元全盛日，小邑犹藏万家室”和“寂寞天宝后，园庐但蒿藜”是唐代一位著名诗人的诗句这位诗人最有可能是（）O A、陈子昂B、孟浩然C、杜甫D、杜牧【参考答案】C【解析】【考查要点】本题是对我国文学常识的考查【名师详解】开元、天宝是唐朝唐玄宗的年号开元年问，唐朝国力强盛；天宝年间发生了安史之乱，唐朝自此由盛转衰由此可以判断出这两句诗的作者生活在唐朝由盛转衰的年代，故可推断出诗的作者是杜甫“忆昔开元全盛日，小邑犹藏万家室”出自杜甫的《忆昔》，“寂寞天宝后，园庐但蒿藜”出自杜甫的《无家别》</w:t>
      </w:r>
    </w:p>
    <w:p/>
    <w:p>
      <w:pPr/>
      <w:r>
        <w:rPr>
          <w:rStyle w:val="myStyle"/>
        </w:rPr>
        <w:t xml:space="preserve">2、人生不但是近朱者赤，近墨者黑，而且极可能近大者大，近小者小三百六十行，行行有大人物有为的青年，首先应该知道你这一行的权威人士是谁,然后想办法“接近”他们例如，读他们的传记，听他们的演讲，了解他们的成就，使自己襟怀开阔，目标远大这就像做书法家一样，手上备有若干部真正的好碑好帖，时时观摩，而且任何机会看见好字，决不放过最能概括上面这段文字的一个字是O O A、持B、恒C、愿D、志【参考答案】D【参考答案】D【解析】题干所述的观点是我国社会服务和个人服务领域的就业比重与其他国家相比还有很大差距，加快服务业领域的发展，有助于解决国有企业富余劳动力问题D项的表述反映了题干内容</w:t>
      </w:r>
    </w:p>
    <w:p/>
    <w:p>
      <w:pPr/>
      <w:r>
        <w:rPr>
          <w:rStyle w:val="myStyle"/>
        </w:rPr>
        <w:t xml:space="preserve">25、是儿童健全发展的重要组成部分，它与体格发展、认知发展共同构成儿童发展的三大方面A、亲社会行为的发展B、同伴关系的发展C、兴趣的发展D、社会性发展【参考答案】D【解析】【考点提示】本题考查儿童健全发展的相关知识【名师详解】社会性发展是儿童健全发展的重要组成部分，它与体格发展、认知发展共同构成儿童发展的三大方面</w:t>
      </w:r>
    </w:p>
    <w:p/>
    <w:p>
      <w:pPr/>
      <w:r>
        <w:rPr>
          <w:rStyle w:val="myStyle"/>
        </w:rPr>
        <w:t xml:space="preserve">26、我国历史上最早的一部兵书是指o A、《孙膑兵法》B、《孙子兵法》C、《老子》D、《易经》【参考答案】B【解析】《孙子兵法》成书于春秋末期，是我国古代流传下来的最早、最完整、最著名的军事著作.在中国军事史上占有重要的地位，其军事思想对中国历代军事家、政治家、思想家产生非常深远的影响，其已被译成日、英、法、德、俄等十几种文字，在世界各地广为流传，享有“兵学圣典”的美誉</w:t>
      </w:r>
    </w:p>
    <w:p/>
    <w:p>
      <w:pPr/>
      <w:r>
        <w:rPr>
          <w:rStyle w:val="myStyle"/>
        </w:rPr>
        <w:t xml:space="preserve">27、在教师的人格中有两种重要特征对教学有显著影响一是富于激励和想象的倾向性；二是A、说到做到B、敬业精神C、热心和同情心D、重义气讲交情【参考答案】C【解析】教师的人格特征与职业成就密切相关，其中最重要的就是教师的热心和同情心，还有教师富于激励和想象的倾向性</w:t>
      </w:r>
    </w:p>
    <w:p/>
    <w:p>
      <w:pPr/>
      <w:r>
        <w:rPr>
          <w:rStyle w:val="myStyle"/>
        </w:rPr>
        <w:t xml:space="preserve">28、数学课上，老师在讲解例题的解法小明突然举手说，他想为大家演示例题的另一种解法老师恰当的处理方式是O O A、不予理睬，继续课堂教学B、稍作停顿，批评学生影响课堂秩序C、请小明上讲台为大家演示D、跟小明说下课谈论【参考答案】C【解析】素质教育要求树立以学生为本的学生观，教师对学生在课堂上的积极反映应回以关注，这样才能调动学生在课堂学习中的积极性</w:t>
      </w:r>
    </w:p>
    <w:p/>
    <w:p>
      <w:pPr/>
      <w:r>
        <w:rPr>
          <w:rStyle w:val="myStyle"/>
        </w:rPr>
        <w:t xml:space="preserve">29、长期以来，人们对工业的文化内涵没有认识，文物保护的理念相对落后事实上，每项工业遗产都在一定程度上代表了当时社会生产力的最高发展水平，推动了社会的发展进步近代工业遗产更是如同一种超越时代的文化载体和现代设计思想的容器，凝结着社会经济、产业和工程技术等方面的历史信息有些工业遗产，甚至代表了一个城市最基本的东西，见证着城市发展的历史对这段文字概括最为准确的是（）A、文物保护理念应适应生产力发展B、文化研究应以工业遗产为突破口C、工业遗产记录了城市发展的历史D、工业遗产是具有文化价值的文物【参考答案】D【解析】文段中提到“每项工业遗产都在一定程度上代表了当时社会生产力的最高发展水平”，但并不能推出“文物保护理念应适应生产力发展”，A项错误，排除；B项“文化研究的突破口”文中未提及，排除；由“有些工业遗产，……，见证着城市发展的历史”可知项以偏概全，排除因此本题答案为Do</w:t>
      </w:r>
    </w:p>
    <w:p/>
    <w:p>
      <w:pPr/>
      <w:r>
        <w:rPr>
          <w:rStyle w:val="myStyle"/>
        </w:rPr>
        <w:t xml:space="preserve">30、2005年国家测绘局应用3s及现代地球物理技术，测得珠穆朗玛峰最新高程为o A、</w:t>
      </w:r>
    </w:p>
    <w:p/>
    <w:p>
      <w:pPr/>
      <w:r>
        <w:rPr>
          <w:rStyle w:val="myStyle"/>
        </w:rPr>
        <w:t xml:space="preserve">8848.13米B、</w:t>
      </w:r>
    </w:p>
    <w:p/>
    <w:p>
      <w:pPr/>
      <w:r>
        <w:rPr>
          <w:rStyle w:val="myStyle"/>
        </w:rPr>
        <w:t xml:space="preserve">8847.6米C、</w:t>
      </w:r>
    </w:p>
    <w:p/>
    <w:p>
      <w:pPr/>
      <w:r>
        <w:rPr>
          <w:rStyle w:val="myStyle"/>
        </w:rPr>
        <w:t xml:space="preserve">8846.10米D、</w:t>
      </w:r>
    </w:p>
    <w:p/>
    <w:p>
      <w:pPr/>
      <w:r>
        <w:rPr>
          <w:rStyle w:val="myStyle"/>
        </w:rPr>
        <w:t xml:space="preserve">8844.43米【参考答案】D【解析】【考查要点】本题主要考查科技常识【名师详解】1975年，我国在“登山、测绘、科考”一体的组织原则下，首次在珠峰设置</w:t>
      </w:r>
    </w:p>
    <w:p/>
    <w:p>
      <w:pPr/>
      <w:r>
        <w:rPr>
          <w:rStyle w:val="myStyle"/>
        </w:rPr>
        <w:t xml:space="preserve">3.5米的觇标，通过6000米以上的6个测绘点，测定珠峰高程为</w:t>
      </w:r>
    </w:p>
    <w:p/>
    <w:p>
      <w:pPr/>
      <w:r>
        <w:rPr>
          <w:rStyle w:val="myStyle"/>
        </w:rPr>
        <w:t xml:space="preserve">8848.13米2005年国家测绘局应用3s及现代地球物理技术，测得珠穆朗玛峰最新高程为</w:t>
      </w:r>
    </w:p>
    <w:p/>
    <w:p>
      <w:pPr/>
      <w:r>
        <w:rPr>
          <w:rStyle w:val="myStyle"/>
        </w:rPr>
        <w:t xml:space="preserve">8844.43米1975年数据停止使用这项结果获得联合国教科文组织和世界各国的承认本题正确答案为D</w:t>
      </w:r>
    </w:p>
    <w:p/>
    <w:p>
      <w:pPr/>
      <w:r>
        <w:rPr>
          <w:rStyle w:val="myStyle"/>
        </w:rPr>
        <w:t xml:space="preserve">31、以下是一个西方经济学家陈述的观点一个国家如果能有效率地运作经济，就一定能创造财富而变得富有；而这样的一个国家想保持政治稳定，它所创造的财富必须得到公正的分配；而财富的公正分配将结束经济风险；但是，风险的存在正是经济有效率运作不可或缺的先决条件从这个经济学家的上述观点，可以得出以下哪项结论？A、一个国家政治上的稳定和经济上的富有不可能并存B、一个国家政治上的稳定和经济上的有效率运作不可能并存C、一个富有国家的经济运作一定是有效率的D、在一个经济运作无效率的国家中，财富一定得到了公正的分配【参考答案】B【解析】【考查要点】本题是对考生逻辑思维能力的考查【名师详解】该经济学家认为，可由一个国家政治上的稳定推出财富得到公正分配，财富得到公正分配可得到结束经济风险，结束经济风险可得到经济无法有效率运作，所以二者是不能共存的，所以B结论是正确的</w:t>
      </w:r>
    </w:p>
    <w:p/>
    <w:p>
      <w:pPr/>
      <w:r>
        <w:rPr>
          <w:rStyle w:val="myStyle"/>
        </w:rPr>
        <w:t xml:space="preserve">32、某城市一个居民小区2008年以前盗窃事件经常发生，2008年在小区居民的要求下，物业管理部门为该小区安装了技术先进的多功能防盗系统，结果该小区盗窃事件的发生率显著下降，这说明多功能防盗系统对于防止盗窃事件的发生起到了重要的作用以下哪一项为真，最能加强上述结论？A、从2008年开始，该城市其他小区的盗窃事件有显著增加B、该城市另一个居民小区也安装了这种多功能防盗系统，但效果不佳C、从2008年开始，该城市加强了治安管理，盗窃事件有所减少D、采取其他的防盗措施对预防盗窃事件也能起到一定的效果【参考答案】A【解析】加强型题目题干通过“小区使用防盗系统后盗窃事件发生率下降”得―出结论“该防盗系统对防止盗窃事件起到重要作用”A项通过与其他小区盗窃事件发生率的对比说明防盗系统的作用，加强了题干结论；B项削弱了结论；项说明整体盗窃事件发生率都下降了，与防盗系统的使用无关，削弱了结论;D项说明别的措施也可以达到同样效果，削弱了结论故选A</w:t>
      </w:r>
    </w:p>
    <w:p/>
    <w:p>
      <w:pPr/>
      <w:r>
        <w:rPr>
          <w:rStyle w:val="myStyle"/>
        </w:rPr>
        <w:t xml:space="preserve">33、“勉从虎穴暂栖身.说破英雄惊煞人巧将闻雷来掩饰，随机应变信如神”这首诗说的是《三国演义》中一段故事这个故事是O A、过五关斩六将B、蒋干偷书C、煮酒论英雄D、单骑救主【参考答案】C【解析】这首诗说的是《三国演义》第二十一回曹操煮酒论英雄</w:t>
      </w:r>
    </w:p>
    <w:p/>
    <w:p>
      <w:pPr/>
      <w:r>
        <w:rPr>
          <w:rStyle w:val="myStyle"/>
        </w:rPr>
        <w:t xml:space="preserve">34、描述单个数据在样本或总体中的地位的统计量数是o A、集中量数B、差异量数C、地位量数D、相关系数【参考答案】C【解析】地位量数是描述单个数据在样本或总体中地位的量数</w:t>
      </w:r>
    </w:p>
    <w:p/>
    <w:p>
      <w:pPr/>
      <w:r>
        <w:rPr>
          <w:rStyle w:val="myStyle"/>
        </w:rPr>
        <w:t xml:space="preserve">35、下列有关文学常识的表述有误的一项是（）A、屈平，字原，他创立了“楚辞”这种文体，也开创了“香草美人”的传统楚辞又称“楚词”，运用楚地（今两湖一带）的文学样式、方言声韵，叙写楚地的山川人物、历史风情，具有浓厚的地方特色其代表作品有《离骚》《九歌》等B、韩愈，字退之世称韩昌黎，谥“文”，又称韩文公世盛称其“文起八代之衰”他在《师说》中称赞李蟠好古文，所谓“古文”是指先秦两汉的散文C、《荷塘月色》开头“这几天心里颇不宁静”中，“几天”说明“不宁静”的时间之长，“颇”突出“不宁静”程度之深开篇便是这么突兀的一句，披情人文，给文章定下感情基调，同时提醒读者思考作者如此长且深的“不宁静”的根由D、欧？亨利的作品以擅长结尾闻名，形成“含泪的微笑”的艺术风格，有“美国生活的幽默百科全书”之誉他与俄国的莫泊桑、法国的契诃夫号称世界三大短篇小说大师【参考答案】D【解析】美国的欧？亨利、法国的莫泊桑以及俄国的契诃夫并称为世界三大短篇小说大师</w:t>
      </w:r>
    </w:p>
    <w:p/>
    <w:p>
      <w:pPr/>
      <w:r>
        <w:rPr>
          <w:rStyle w:val="myStyle"/>
        </w:rPr>
        <w:t xml:space="preserve">36、阅读下面文段回答问题道而弗牵，强而弗抑，开而弗达一一《学记》【注释】</w:t>
      </w:r>
    </w:p>
    <w:p/>
    <w:p>
      <w:pPr/>
      <w:r>
        <w:rPr>
          <w:rStyle w:val="myStyle"/>
        </w:rPr>
        <w:t xml:space="preserve">①道动词，是引导的意思，</w:t>
      </w:r>
    </w:p>
    <w:p/>
    <w:p>
      <w:pPr/>
      <w:r>
        <w:rPr>
          <w:rStyle w:val="myStyle"/>
        </w:rPr>
        <w:t xml:space="preserve">②牵牵着走</w:t>
      </w:r>
    </w:p>
    <w:p/>
    <w:p>
      <w:pPr/>
      <w:r>
        <w:rPr>
          <w:rStyle w:val="myStyle"/>
        </w:rPr>
        <w:t xml:space="preserve">③开启发下列选项对上文理解不正确的是（）O A、这句话体现了“主体教育”思想的基本准则B、这句话强调应给与学生最大限度的自由，鼓励其自主发展C、从中可知，学生是可以自学成才的D、注重引导而不牵引，严格要求而不压抑注重启发而全盘给予【参考答案】C【解析】“道而弗牵，强而弗抑，开而弗达”意思是说要引导学生而不要牵着学生走.要鼓励学生而不要压抑他们，要指导学生学习的门径，而不是代替学生作出结论，故B、D项是正确的所谓“主体教育”是指教育的过程必须把受教育者当作主体，唤起受教育者的主体意向.激发受教育者主体的自主性、能动性和创造性，使教育成为主体的内在需要，成为主体自主建构的实践活动，故A项是正确的故选C</w:t>
      </w:r>
    </w:p>
    <w:p/>
    <w:p>
      <w:pPr/>
      <w:r>
        <w:rPr>
          <w:rStyle w:val="myStyle"/>
        </w:rPr>
        <w:t xml:space="preserve">37、以下说法正确的是（）A、存在主义是19世纪流行于西方的哲学思潮B、玛雅文化以南美洲的秘鲁为中心C、世界第二次工业革命的主要标志是蒸汽机的广泛使用D、18世纪欧洲启蒙运动的中心在法国【参考答案】D【解析】存在主义，当代西方哲学主要流派之一，在20世纪初获得发展,1945―1955年成为西方思想界的主流学说A项错误玛雅文化主要分布在中美洲一带，包括今天的墨西哥东南、尤卡坦半岛、伯利兹、危地马拉、洪都拉斯等地区B项错误第二次工业革命的主要标志是电的广泛应用C项错误18世纪法国启蒙思想家将启蒙运动推向高潮，法国成为欧洲思想最活跃、创作力最丰富的地方D项正确</w:t>
      </w:r>
    </w:p>
    <w:p/>
    <w:p>
      <w:pPr/>
      <w:r>
        <w:rPr>
          <w:rStyle w:val="myStyle"/>
        </w:rPr>
        <w:t xml:space="preserve">38、下列关于素质教育的说法，错误的是（）o A、素质教育以促进知识深刻内化为目标B、素质教育以全面传授更有价值的知识为基础C、素质教育以激活每一位受教育者的个性潜能发展为核心D、素质教育以提高学生的综合素质为目的，【参考答案】A【解析】【考查要点】本题是对素质教育的考查【名师详解】素质教育是指一种以提高受教育者诸方面素质为目标的教育模式，它重视人的思想道德素质、能力培养，个性发展，身体健康和心理健康教育,与应试教育相对应</w:t>
      </w:r>
    </w:p>
    <w:p/>
    <w:p>
      <w:pPr/>
      <w:r>
        <w:rPr>
          <w:rStyle w:val="myStyle"/>
        </w:rPr>
        <w:t xml:space="preserve">39、（）于1971年制定了“使终身教育成为一项全国性的义务教育”的法案A、法国B、美国C、德国D、中国【参考答案】A【解析】法国于1971年制定了“使终身教育成为一项全国性的义务教育”的法案</w:t>
      </w:r>
    </w:p>
    <w:p/>
    <w:p>
      <w:pPr/>
      <w:r>
        <w:rPr>
          <w:rStyle w:val="myStyle"/>
        </w:rPr>
        <w:t xml:space="preserve">40、下列哪一项不属于第一次工业革命时期的科学发现和成就？A、血液循环学说B、电磁感应现象C、科学原子论D、细胞学说【参考答案】A【解析】17世纪时的英国学者哈维创立了血液循环学说，从而推翻了在欧洲医学界长期占有统治地位的盖伦血液运动“潮汐说”，使生理学真正成为了一门独立的科学血液循环学说不属于第一工业革命时期的成就</w:t>
      </w:r>
    </w:p>
    <w:p/>
    <w:p>
      <w:pPr/>
      <w:r>
        <w:rPr>
          <w:rStyle w:val="myStyle"/>
        </w:rPr>
        <w:t xml:space="preserve">二、多项选择题</w:t>
      </w:r>
    </w:p>
    <w:p/>
    <w:p>
      <w:pPr/>
      <w:r>
        <w:rPr>
          <w:rStyle w:val="myStyle"/>
        </w:rPr>
        <w:t xml:space="preserve">1、一天妍妍跑到老师跟前说“老师，我的动物橡皮不见了，我看到小晴拿走了”老师听了妍妍的话便走到教室想去质问小晴，发现小晴不在教师就私自打开了小晴的书包，把书包翻了个遍，也没有找到妍妍的橡皮这时，小晴从外边走进来，发现老师正拿着自己的书包，而且书包明显是被老师翻过了，小晴感觉很委屈，但是由于害怕老师而没有吱声老师刚要开口向小晴要妍妍的橡皮，站在一旁的诚诚大声喊道“老师，妍妍的橡皮在妍妍手里攥着呢”根据材料，分析该教师的做法【参考答案】本题考查幼J乙的权利和教师的职业道德及行为材料中的教师只听了妍妍的一面之词，不加询问调查，便去翻小晴的书包，既侵犯了小晴的隐私权，又对小晴的自尊心造成了伤害，而且为其他小朋友做了错误的表率根据《儿童权利公约》的规定，儿童的隐私、家庭、住宅或通信不受任意或非法干涉，其荣誉和名誉不受非法攻击侵犯未成年人的隐私权，既是违法行为，也不利于未成年人身心健康而且该教师的做法违背了教师职业道德规范中的“关爱学生、为人师表”的原则所以，在教育教学过程中，教师都应该毫无条件地树立尊重儿童人格权益的先进观念，营造尊重儿童合法权益的浓厚氛围教师作为幼儿在学校的教育者，更应当以身作则，尊重与保护学生的隐私，以利于幼儿身心的健康发展</w:t>
      </w:r>
    </w:p>
    <w:p/>
    <w:p>
      <w:pPr/>
      <w:r>
        <w:rPr>
          <w:rStyle w:val="myStyle"/>
        </w:rPr>
        <w:t xml:space="preserve">2、强强对妈妈提出了一个要求，让他独自在洗衣机中洗自己的一双袜子，并且要把手伸到洗衣机里去操作，他说大人都是这样做的，他也要这样做妈妈告诉他小孩子是不可以去弄洗衣机的，这样很危险的强强不愿意听，偏要去弄,妈妈只得拔掉了洗衣机的电源插头强强折腾了半天，这边扳扳摸摸，那边敲敲打打，发现洗衣机没能转动起来，于是他大怒了，哭闹着“我自己来”、“我要”请运用人格发展的理论对上述案例进行分析【参考答案】根据埃里克森的人格发展阶段理论，儿童从</w:t>
      </w:r>
    </w:p>
    <w:p/>
    <w:p>
      <w:pPr/>
      <w:r>
        <w:rPr>
          <w:rStyle w:val="myStyle"/>
        </w:rPr>
        <w:t xml:space="preserve">1.5?3岁的时候，主要的发展任务是培养儿童的自主性儿童初步尝试处理事情，如果父母允许幼儿去做他们力所能及的事，鼓励幼儿的独立探索愿望，幼儿就会逐渐认识到自己的能力，养成自动自主的性格；反之，父母过分溺爱保护或者过分批评指责就可能使儿童怀疑自己对自我和环境的控制能力甚至产生羞耻感3?6岁儿童的主要发展任务是培养主动性儿童喜欢尝试探索环境，承担并学习掌握新的任务此时如果父母或教师对儿童遇到的问题耐心听取，细心回答，对儿童的建议给予适当的鼓励或妥善的处理，则儿童不仅发展了主动性，还能培养明辨是非的道德感反之，如果父母对儿童的问题感到不耐烦或者嘲笑儿童的活动，儿童就会对自己的活动产生内疚感案例中的强强表现出自主探索的需求，尝试自己探索环境，是儿童发展中正确积极的现象，父母应在保护儿童避免受伤的情况下鼓励和保护儿童自主、主动的行为</w:t>
      </w:r>
    </w:p>
    <w:p/>
    <w:p>
      <w:pPr/>
      <w:r>
        <w:rPr>
          <w:rStyle w:val="myStyle"/>
        </w:rPr>
        <w:t xml:space="preserve">3、凤凰女子彭荆风山峦、树林、村庄全被白茫茫的浓雾遮没了，我们的汽车穿行于雾中，只隐约听见鸡的啼声、河水搅动水车的吱嘎响声，还有洗衣少妇时缓时急的捣衣声和轻柔的笑语声，她们笑得那样甜而开朗，我仿佛见到了一群“白脸长身见人善作媚笑的女子”，赤着脚站在清澈冰凉的溪水中……“山高水急，地苦雾多”，这是沈从文先生对凤凰的描述，他还告诉我们，这地处湘、黔、川三省边境的小城，人民一向崇尚武侠，好勇善斗，从前“地方居民不过五六千，驻防各地的士兵却有七千”，再加上“五百左右的碉堡，二百左右的营汛”，也就终年鼓角烽烟、战乱频仍了那样多的男子从军、修碉堡、守营汛去了，家事农作只能依靠妇女来撑持，这山高水急的地方，怎能不“地苦雾多”！凤凰女子生活的艰难也就可想而知了！时过多年，那历史的创伤还在么？凤凰人是怎样在男丁减少、土地贫瘠的条件下奋发劳作的？浓雾逐渐稀薄，我却怕大雾消散后，看到的是一个贫穷颓败的小城，那是多么不愉快！小城很安静不是假日又不是四乡群集的赶街天，街上的人也就不怎样拥挤，像许多既经历了岁月和沧桑又进入了新的时代的边远小县城一样，城区也是由老街和新街组成，宽敞的新街表达了这地方的发展，老街弯曲的小巷、古旧的房屋、光滑的石板路，则纪念着那过往的辛酸岁月听说，凤凰人很珍惜这些老屋，舍不得拆去，特别是那些妇女对旧居更是充满依恋，一砖一柱令她们回味的事太多了我住了几天，穿城走巷几次之后，也觉得为了扩建,拆去了有过多少神秘故事的天王庙、充满商业竞争意味的万寿宫，以及那诞生了一代文学大师沈从文的宅院，非常可惜，那还有什么特色呢？凤凰女人的怀旧，实际是深含对历史和美的审视凤凰人珍惜旧城，还珍惜那傍城而过，河水清澈，多蹶鱼、鲫鱼、鲤鱼的沱江春季水浅，江底大石块凹凸可见，浮游的小鱼也清晰可数，江上有小船，渔人在默默撒网，矫健又从容；听说，沈从文先生在1982年以八十高龄最后一次返回凤凰时，就是乘着一只水木船漂游于沱江，深情眺望他眷恋着的故乡山水，对江水的洁净深感欣慰；他去世后，凤凰人远去北京把他的骨灰迁回葬在沱江边上，他们知道沈从文先生爱水,他生前说过“我情感流动而不凝固，一派轻波给予我的影响实在不小我幼小时较美丽的生活，大都不能和水分离”但我却觉得明丽的沱江给凤凰女子的影响更多，她们的温柔、柔弱中的强韧,与这长河是多么相似凤凰的朋友们同意我这看法，水【参考答案】1强韧，温柔，贤良或“善良”o2</w:t>
      </w:r>
    </w:p>
    <w:p/>
    <w:p>
      <w:pPr/>
      <w:r>
        <w:rPr>
          <w:rStyle w:val="myStyle"/>
        </w:rPr>
        <w:t xml:space="preserve">①过去，凤凰女子在万千苦难中撑持着家事农作；</w:t>
      </w:r>
    </w:p>
    <w:p/>
    <w:p>
      <w:pPr/>
      <w:r>
        <w:rPr>
          <w:rStyle w:val="myStyle"/>
        </w:rPr>
        <w:t xml:space="preserve">②现在，凤凰女子投身到各项建设事业之中3凤凰古城经历的沧桑岁月就是凤凰女子经历的沧桑岁月，这样写更有力地揭示出凤凰女子性格形成的历史背景，通过今昔对比，歌颂了新社会新生活的美好</w:t>
      </w:r>
    </w:p>
    <w:p/>
    <w:p>
      <w:pPr/>
      <w:r>
        <w:rPr>
          <w:rStyle w:val="myStyle"/>
        </w:rPr>
        <w:t xml:space="preserve">4、为改变对教师的评价方式，突出学生主体地位，真正体现以人为本的思想和课改要求某校创造性地拟定评价方案和表格，让学生对教师的教育教学行为逐条审核，逐项打分，以此来判断教师的教学行为是否符合学生的实际和具体需求，美其名日“学生参与评价”请对“学生参与评价”的做法阐述您的见解【参考答案】1评价是一种手段，旨在通过评价，使教师看到自己的成功之举和不足之处，以便及时调整工作目标和进程，优化教学过程，明确努力方向,对于激发教师发扬优势，克服缺点，增强工作责任心和积极性，提高教育质量不无裨益2学生是受教育者，是教育的直接对象，他们与教师接触的机会较多，应该最有发言权案情中，学生参与评教，由于学生年龄还小，认识不成熟，辨别是非能力较差，考虑欠妥，因此，他们没有能力对教师的各方面教学行为作出一个合理、科学、恰当的评价，甚至往往出现“倒挂”的现象，一旦哪位教师对学生要求比较高，就会遭到学生的非议，被学生认定为“不好教师”，普遍不受欢迎；而如果教师对学生放松要求，时时处处迁就忍让，和学生称兄道弟，对学生不负责任，反被说成是“好教师”，深受喜欢3学校在组织评教时，不能盲目追求“时髦”效应，哗众取宠，注重形式,否则评教就会偏离正确的轨道和方向，不但起不到应有的效果，反而会挫伤大部分教师的工作热情和积极性</w:t>
      </w:r>
    </w:p>
    <w:p/>
    <w:p>
      <w:pPr/>
      <w:r>
        <w:rPr>
          <w:rStyle w:val="myStyle"/>
        </w:rPr>
        <w:t xml:space="preserve">5、1998年9月4日，对于辽宁朝阳市第二中学高二8班的男生崔某来说,是一个灾难的日子当晚6时，学生下课的时候，学生多聚集在楼内走廊，外面正下着大雨，秩序非常混乱崔某在走廊内鼓掌喧闹，被时任副校长的易淑荣撞见易拍打崔某后背几下，说“你起哄什么，幸灾乐祸呀！”易拽住崔某的衣服去八班崔某边走边嚷“你校长凭什么打人？高二8班班主任许晓晨上前打了崔某左面部两耳光崔某感觉听力下降，耳呜经法医鉴定，崔某左耳被暴力打击造成外伤性鼓膜穿孔，构成轻伤后又经北京医科大学精神卫生所对崔某进行精神病司法鉴定结论为“患神经官能症，人格偏离；被打后所反映出来的神经性症状与被打事件及个性特点存在一定的关联性”据《辽宁晚报》报道，经过三年多诉讼后，对学生实施体罚的老师和校方赔偿崔某各项经济损失人民币31万元据悉，这是目前国内体罚学生事件引发的最大的一笔赔偿这一事件引发的思考是多方面的问题请从教师职业道德的角度，说明加强教师职业道德修养，提高教师职业道德素质的意义【参考答案】1教师体罚学生是违背教育规律和教师道德的【解析】由题干第一句的转折词可知，作者强调的是“近大者大，近小者小”，这实际上体现的即是“志”的不同接下来讲述“有为青年”应如何“近大”，并举例说明这里的“有为”亦是“有志”――有志者方想“近大”，有志者方会“有为，所以D项正确A、B两项意思相近，均为持之以恒的意思，用排同法排除项的“愿”，强调愿望、希望，不符合文意故选D</w:t>
      </w:r>
    </w:p>
    <w:p/>
    <w:p>
      <w:pPr/>
      <w:r>
        <w:rPr>
          <w:rStyle w:val="myStyle"/>
        </w:rPr>
        <w:t xml:space="preserve">3、我国境内已知的最早人类是A、元谋猿人B、蓝田猿人C、北京猿人D、山顶洞人【参考答案】A【解析】我国境内已知的早期人类主要有</w:t>
      </w:r>
    </w:p>
    <w:p/>
    <w:p>
      <w:pPr/>
      <w:r>
        <w:rPr>
          <w:rStyle w:val="myStyle"/>
        </w:rPr>
        <w:t xml:space="preserve">①元谋猿人，距今约170万年;</w:t>
      </w:r>
    </w:p>
    <w:p/>
    <w:p>
      <w:pPr/>
      <w:r>
        <w:rPr>
          <w:rStyle w:val="myStyle"/>
        </w:rPr>
        <w:t xml:space="preserve">②蓝田猿人，距今约80万年；</w:t>
      </w:r>
    </w:p>
    <w:p/>
    <w:p>
      <w:pPr/>
      <w:r>
        <w:rPr>
          <w:rStyle w:val="myStyle"/>
        </w:rPr>
        <w:t xml:space="preserve">③北京猿人，距今约70万年至20万年故选A</w:t>
      </w:r>
    </w:p>
    <w:p/>
    <w:p>
      <w:pPr/>
      <w:r>
        <w:rPr>
          <w:rStyle w:val="myStyle"/>
        </w:rPr>
        <w:t xml:space="preserve">4、当教师非常关注自己的生存适应性时，其处于教师成长过程中的哪一阶段特征？A、关注发展阶段B、关注情境阶段C、关注学生阶段D、关注生存阶段【参考答案】D【解析】【考查要点】本题是对教师成长阶段的考查【名师详解】处于关注生存阶段的教师非常关注自己的生存适应性</w:t>
      </w:r>
    </w:p>
    <w:p/>
    <w:p>
      <w:pPr/>
      <w:r>
        <w:rPr>
          <w:rStyle w:val="myStyle"/>
        </w:rPr>
        <w:t xml:space="preserve">5、公共领域的问题从来都不是科学的问题、统计数字的问题，而是主观认知的问题、意见的问题、想象的问题在社会领域，民众的主观感觉才是最主要的客观事实因此，在讨论公共政策问题的时候，看似准确的数字，其实并不像官员、专家们想象的那样重要相反，如果一个国家的民众感觉自己的税负沉重,那么，该国的税负就是沉重的不论专家们计算出来的宏观税负水平与其他国家相比有多低这段文字意在告诉我们O O2事例告诉我们，加强教师职业道德修养的重要性有利于提高教师的素质；有利于强化教师的事业心和责任感；有利于净化教育行业风气，推动社会主义精神文明建设；有利于推动素质教育的实施3加强师德修养重要性的表现爱岗敬业树立高度的责任感和强烈的事业心，全身心地投入教育实践中；热爱学生是师德的核心，教师应关心学生，尊重、信任学生，严格要求学生；为人师表，教师应严格要求自己，将做人与育人统一起来，时时处处为学生做榜样；树立终身学习的思想.不断钻研.不断进取</w:t>
      </w:r>
    </w:p>
    <w:p/>
    <w:p>
      <w:pPr/>
      <w:r>
        <w:rPr>
          <w:rStyle w:val="myStyle"/>
        </w:rPr>
        <w:t xml:space="preserve">6、在幼儿园中，教师要学会与幼儿沟通比如，要熟记每个幼儿的名字，这样幼儿会感到非常亲切，对教师的话会作出积极反应；说话的语速和语调要恰当，最好能引发幼儿的好奇心；与幼儿交谈时，语言要简单明确，容易被幼儿接受；说话的态度要友善，比如，“我很喜欢听到你的描述，相信每位小朋友都会喜欢”“你这一次比上一次说得更清楚了”在交流的时候，教师还要注意与幼儿的目光接触，要耐心倾听幼儿的谈话，作出积极反馈现实生活中，有的教师能灵活运用交流技能，有的教师则因为与幼儿缺乏有效沟通而苦恼请你从幼儿教师需要具备的能力出发，谈谈教师应如何与幼儿实现有效的沟通【参考答案】从这个案例可以看出，幼儿教师要实现与幼儿的有效沟通，需要具备相应的知识与能力，包括教育学、心理学、生理学等知识，以及观察力、沟通力、组织小组活动、指导游戏、指导幼儿行为、评价教育活动的能力等其中，沟通能力在幼儿教育过程中尤为重要教师与幼儿的沟通主要有两个方面非言语沟通与言语沟通1非言语沟通包括教师通过微笑、点头、抚摸、蹲下与幼儿交流等教师与幼儿的身体接触有利于安抚幼儿的情绪，让幼儿消除紧张，感到温暖和安全教师可以参与到幼儿的活动中，对幼儿的情感和感受获得真实的体验2言语沟通是指教师和幼儿直接交谈个别或小组中的交谈是幼儿分享情感、心灵交汇的重要途径它需要教师在抓住机会、选择话题、引发和延续谈话、激发与幼儿谈话的兴趣和积极性等环节上，具有灵活机智的策略及丰富的经验技巧教师与幼儿之间平等地、民主地交流，并且是面向全体幼儿，这样可以取得较好的效果幼儿教师要与幼儿实现有效的沟通，除教师要与幼儿平等交流以外，还需要掌握一些技能</w:t>
      </w:r>
    </w:p>
    <w:p/>
    <w:p>
      <w:pPr/>
      <w:r>
        <w:rPr>
          <w:rStyle w:val="myStyle"/>
        </w:rPr>
        <w:t xml:space="preserve">①引发交谈的技能教师要善于抓住时机、创造气氛，及时发现幼儿感兴趣的话题，将幼儿自然吸引过来比如“你能把你的想法告诉老师吗？”</w:t>
      </w:r>
    </w:p>
    <w:p/>
    <w:p>
      <w:pPr/>
      <w:r>
        <w:rPr>
          <w:rStyle w:val="myStyle"/>
        </w:rPr>
        <w:t xml:space="preserve">②倾听的技能用恰当的言语或非言语方式热情地接纳和鼓励幼儿谈话、提问，让幼儿产生受到尊重的喜悦感和自信心利用目光接触是比较好的积极反馈方式</w:t>
      </w:r>
    </w:p>
    <w:p/>
    <w:p>
      <w:pPr/>
      <w:r>
        <w:rPr>
          <w:rStyle w:val="myStyle"/>
        </w:rPr>
        <w:t xml:space="preserve">③扩展谈话和结束交谈的技能教师要学会用幼儿理解的方式引导幼儿将谈话持续下去同时，也要在适当的时候结束谈话，让幼儿表现出满足感比如“老师还有点事情要去做，咱们下一次再好好谈谈好吗？”</w:t>
      </w:r>
    </w:p>
    <w:p/>
    <w:p>
      <w:pPr/>
      <w:r>
        <w:rPr>
          <w:rStyle w:val="myStyle"/>
        </w:rPr>
        <w:t xml:space="preserve">④面向全体，注意个体差异针对不同语言能力的幼儿采取不同的内容、方式进行沟通，多鼓励、多倾听，有效刺激幼儿交谈比如“你这一次比上一次说得更清楚了”A、有时公共政策的科学制定需要我们远离数据分析B、一国税负的沉重与否取决于该国公民对税负的主观感受C、我们对一些公共领域问题的认识有失偏颇D、解决公共领域问题时参考民众的感觉比数据更加重要【参考答案】B【解析】这段文字采用的是演绎论证的方法作者先提出一个普遍的规律,即在讨论公共政策问题时，民众的感觉才是最重要的，进而由一般到特殊，推及到公共领域中的税负问题，说明税负是否沉重取决于该国民众对税负的主观感受O故B项符合题意其他三项未体现“税负”这一论述主题，排除C</w:t>
      </w:r>
    </w:p>
    <w:p/>
    <w:p>
      <w:pPr/>
      <w:r>
        <w:rPr>
          <w:rStyle w:val="myStyle"/>
        </w:rPr>
        <w:t xml:space="preserve">6、为了预防未成年人犯罪，学校应当o A、让司法机关代劳B、让居委会、村委直接负责C、让政府部门开展D、聘任从事法制教育的专职或兼职的教师【参考答案】D【解析】《中华人民共和国预防未成年人犯罪法》第二章预防未成年人犯罪的教育第九条学校应当聘任从事法制教育的专职或者兼职教师学校根据条件可以聘请校外法律辅导员故选D</w:t>
      </w:r>
    </w:p>
    <w:p/>
    <w:p>
      <w:pPr/>
      <w:r>
        <w:rPr>
          <w:rStyle w:val="myStyle"/>
        </w:rPr>
        <w:t xml:space="preserve">7、当前教师队伍中存在着以教谋私，热衷于“有偿家教”的现象，这实际上违背了的职业道德A、爱岗敬业B、关爱学生C、终身学习D、为人师表【参考答案】D【解析】【考查要点】本题是对教师职业道德的考查【名师详解】从“以教谋私”和“有偿家教”可以看出，这种行为违背了为人师表的职业道德</w:t>
      </w:r>
    </w:p>
    <w:p/>
    <w:p>
      <w:pPr/>
      <w:r>
        <w:rPr>
          <w:rStyle w:val="myStyle"/>
        </w:rPr>
        <w:t xml:space="preserve">8、食品安全的实现，必须有政府的有效管理只有政府部门之间的相互协调配合，才能确保政府进行有效的管理但是，如果没有健全的监督制约机制，是不可能实现政府各部门之间协调配合的由此可以推出A、要想健全监督制约机制，必须有政府的有效管理B、没有健全的监督制约机制，不可能实现食品安全C、有了政府各部门之间的相互协调配合，就能实现食品安全D、一个不能进行有效管理的政府，即是没有建立起健全的监督制约机制的政府【参考答案】B【解析】翻译食品安全的实现一政府的有效管理一政府各部门之间的相互协调配合一健全的监督制约机制等价没有健全的监督制约机制一没有政府各部门之间的相互协调配合一没有政府的有效管理一没有食品安全的实现故选Bo</w:t>
      </w:r>
    </w:p>
    <w:p/>
    <w:p>
      <w:pPr/>
      <w:r>
        <w:rPr>
          <w:rStyle w:val="myStyle"/>
        </w:rPr>
        <w:t xml:space="preserve">9、实现保教合一的前提是O A、良好的工作伙伴与师生关系B、教师的保育意识C、保育员的工作态度D、幼儿的自理能力【参考答案】A【解析】【考点提示】本题考查幼儿园保教合一的相关知识【名师详解】良好的工作伙伴与师生关系是实现保教合一的前提</w:t>
      </w:r>
    </w:p>
    <w:p/>
    <w:p>
      <w:pPr/>
      <w:r>
        <w:rPr>
          <w:rStyle w:val="myStyle"/>
        </w:rPr>
        <w:t xml:space="preserve">10、《教育法》第十条规定”国家根据各少数民族的特点和需要，帮助各少数民族地区发展教育事业国家扶持边远贫困地区发展教育事业国家扶持和发展残疾人教育事业”这体现了教育法的原则A、方向性B、平等性C、公益性D、全面性【参考答案】B【解析】题干体现了教育法的平等性原则H、以下关于三段论的叙述，错误的是OA、在一个三段论中，有而且只能有三个不同的项B、中项在前提中至少要周延一次C、从两个否定前提可以推出确定的结论D、在前提中不周延的项，在结论中不得周延【参考答案】C【解析】从两个否定前提推不出任何确定的结论</w:t>
      </w:r>
    </w:p>
    <w:p/>
    <w:p>
      <w:pPr/>
      <w:r>
        <w:rPr>
          <w:rStyle w:val="myStyle"/>
        </w:rPr>
        <w:t xml:space="preserve">12、2011年11月17日，我国与神舟八号飞船交会对接任务取得圆满成功A、长征一号B、嫦娥一号C、天宫一号D、嫦娥二号【参考答案】C【解析】【考点提示】本题考查文化素养的相关知识【名师详解】北京时间2011年11月17日19时32分，神舟八号飞船返回舱在内蒙古中部预定区域安全着陆至此，天宫一号目标飞行器与神舟八号飞船交会对接任务取得圆满成功</w:t>
      </w:r>
    </w:p>
    <w:p/>
    <w:p>
      <w:pPr/>
      <w:r>
        <w:rPr>
          <w:rStyle w:val="myStyle"/>
        </w:rPr>
        <w:t xml:space="preserve">13、《老残游记》、《西游记》、《聊斋志异》、《儒林外史》四部作品的作者依次是A、高鹦吴敬梓蒲松龄吴承恩B、刘翳吴承恩蒲松龄吴敬梓C、刘鹑吴承恩章炳麟吴敬梓D、高鹦吴敬梓章炳麟吴承恩【参考答案】B【解析】高鹑，清代文学家字兰墅，一字云士因酷爱小说《红楼梦》，别号“红楼外史”相传《红楼梦》后四十回是高鹑所续章炳麟，清末民初民主革命家、思想家、中国近代著名朴学大师，著名学者此题正确选项为B</w:t>
      </w:r>
    </w:p>
    <w:p/>
    <w:p>
      <w:pPr/>
      <w:r>
        <w:rPr>
          <w:rStyle w:val="myStyle"/>
        </w:rPr>
        <w:t xml:space="preserve">14、科学发展观的第一要义是（）A、以人为本B、发展C、统筹兼顾D、全面协调可持续【参考答案】B【解析】党的十七大报告对科学发展观作了全面系统的阐述科学发展观,第一要义是发展，核心是以人为本，基本要求是全面协调可持续，根本方法是统筹兼顾</w:t>
      </w:r>
    </w:p>
    <w:p/>
    <w:p>
      <w:pPr/>
      <w:r>
        <w:rPr>
          <w:rStyle w:val="myStyle"/>
        </w:rPr>
        <w:t xml:space="preserve">15、师生关系在人格上是一种（）A、平等关系B、上下关系C、道德关系D、教育关系【参考答案】A【解析】【考查要点】本题是对师生关系的考查【名师详解】师生在教育内容的教学上结成授受关系，在人格上是平等关系,在社会道德上是互相促进关系</w:t>
      </w:r>
    </w:p>
    <w:p/>
    <w:p>
      <w:pPr/>
      <w:r>
        <w:rPr>
          <w:rStyle w:val="myStyle"/>
        </w:rPr>
        <w:t xml:space="preserve">16、下列不属于国家为保证学生的受教育权而做的努力有（）A、为所有学生提供正常教育机会B、关注贫困生，设立帮助基金C、关注残疾学生，设立特殊教育机构D、允许学校体罚学生【参考答案】D【解析】国家不允许学校体罚学生</w:t>
      </w:r>
    </w:p>
    <w:p/>
    <w:p>
      <w:pPr/>
      <w:r>
        <w:rPr>
          <w:rStyle w:val="myStyle"/>
        </w:rPr>
        <w:t xml:space="preserve">17、现代社会中，人们是在相对统一的时间里交往活动，这有利于节约社会成本，提高社会效率，推动社会发展但全社会的“步调一致”容易导致交通的堵塞，由此引发的一系列社会问题不容忽视从另一方面来看，人们的需要、社会发展的需求，又对作息时间提出了不同的要求但作息时间不统一，也会给人们的交往、社会的发展带来一定障碍这段文字意在说明（）OA、作息时间应在统一与差异中寻找平衡B、小问题可能会引起社会发展中的大矛盾C、调整作息时间是解决交通堵塞的有效措施D、作息时间需随着人们生活习惯的改变而调整【参考答案】A【解析】文段分别论述了全社会作息时间“步调一致”与“不统一”两种情况存在的利弊问题分析两种情况可知，关于作息时间调整的问题，应力图在统一与差异这两个矛盾点中寻找平衡，因此本题答案为A</w:t>
      </w:r>
    </w:p>
    <w:p/>
    <w:p>
      <w:pPr/>
      <w:r>
        <w:rPr>
          <w:rStyle w:val="myStyle"/>
        </w:rPr>
        <w:t xml:space="preserve">18、强调素质教育面向全体国民和全体适龄儿童，反映了素质教育的（）o A、主体性B、全面性C、发展性D、全体性【参考答案】D【解析】【考查要点】本题是对素质教育特点的考查【名师详解】素质教育主要有以下几个特点</w:t>
      </w:r>
    </w:p>
    <w:p/>
    <w:p>
      <w:pPr/>
      <w:r>
        <w:rPr>
          <w:rStyle w:val="myStyle"/>
        </w:rPr>
        <w:t xml:space="preserve">（1）全体性所谓“全体性”，广义地说，是指素质教育必须面向全体人民，任何一名社会成员均必须通过正规或非正规的途径接受一定时限、一定程度的基础教育狭义地看，素质教育的“全体性”，是指为全体适龄儿童开放接受正规基础教育的大门</w:t>
      </w:r>
    </w:p>
    <w:p/>
    <w:p>
      <w:pPr/>
      <w:r>
        <w:rPr>
          <w:rStyle w:val="myStyle"/>
        </w:rPr>
        <w:t xml:space="preserve">（2）基础性所谓“基础性”是相对于专业（职业）性、定向性而言的素质教育向儿童、青少年提供的是“基本素质”而不是职业素质或专业素质，是让学生拥有“一般学识”而不是成为某一专门领域的“小专家”或某一劳动职业的“小行家”</w:t>
      </w:r>
    </w:p>
    <w:p/>
    <w:p>
      <w:pPr/>
      <w:r>
        <w:rPr>
          <w:rStyle w:val="myStyle"/>
        </w:rPr>
        <w:t xml:space="preserve">（3）发展性所谓“发展性”是指要着眼于培养学生自我学习、自我教育、自我发展的知识与能力，真正把学生的重心转移到启迪心智、孕育潜力、增强后劲上来</w:t>
      </w:r>
    </w:p>
    <w:p/>
    <w:p>
      <w:pPr/>
      <w:r>
        <w:rPr>
          <w:rStyle w:val="myStyle"/>
        </w:rPr>
        <w:t xml:space="preserve">（4）全面性所谓“全面性”，是指素质教育既要实现功能性的目标，又要体现形成性的要求，通过实现全面发展教育，促进学生个体的最优发展</w:t>
      </w:r>
    </w:p>
    <w:p/>
    <w:p>
      <w:pPr/>
      <w:r>
        <w:rPr>
          <w:rStyle w:val="myStyle"/>
        </w:rPr>
        <w:t xml:space="preserve">（5）未来性所谓“未来性”是指立足于未来社会的需要，而不是眼前的升学目标或就业需求</w:t>
      </w:r>
    </w:p>
    <w:p/>
    <w:p>
      <w:pPr/>
      <w:r>
        <w:rPr>
          <w:rStyle w:val="myStyle"/>
        </w:rPr>
        <w:t xml:space="preserve">19、关于教师人格的作用，被广泛接受的是（）的观点，“教师人格对于年轻的心灵来说，是任何东西都不能代替的最有用的阳光；教育者的人格是教育事业的一切”A、加涅B、布鲁纳C、班杜拉D、乌申斯基【参考答案】D【解析】这个观点的提出者是19世纪俄国教育家乌申斯基</w:t>
      </w:r>
    </w:p>
    <w:p/>
    <w:p>
      <w:pPr/>
      <w:r>
        <w:rPr>
          <w:rStyle w:val="myStyle"/>
        </w:rPr>
        <w:t xml:space="preserve">20、2007年11月10日，国务院决定从2008年春季学期起免除（）A、城市义务教育学杂费B、农村义务教育学杂费C、西部地区义务教育学杂费D、贫困地区义务教育学杂费【参考答案】A【解析】国务院决定从2008年春季学期起免除城市义务教育学杂费，各地和各有关部门要做好相关工作采取有力措施落实资金</w:t>
      </w:r>
    </w:p>
    <w:p/>
    <w:p>
      <w:pPr/>
      <w:r>
        <w:rPr>
          <w:rStyle w:val="myStyle"/>
        </w:rPr>
        <w:t xml:space="preserve">21、描述两个变量之间相关关系的统计量数是（）A、集中量数B、差异量数C、地位量数D、相关系数【参考答案】D【解析】相关系数是描述变量之间相关程度的指标</w:t>
      </w:r>
    </w:p>
    <w:p/>
    <w:p>
      <w:pPr/>
      <w:r>
        <w:rPr>
          <w:rStyle w:val="myStyle"/>
        </w:rPr>
        <w:t xml:space="preserve">22、教师专业化尝试是从建立专门的开始的A、教育行政机构B、学校制度C、师资培训机构D、教育法律法规【参考答案】C【解析】在义务教育的普及和班级授课制实施后开始了教师的系统化培训1685年，法国天主教人士拉莎尔首创师资培训学校，标志着西方国家教师职业向着规模化和专门化方向发展</w:t>
      </w:r>
    </w:p>
    <w:p/>
    <w:p>
      <w:pPr/>
      <w:r>
        <w:rPr>
          <w:rStyle w:val="myStyle"/>
        </w:rPr>
        <w:t xml:space="preserve">23、在Windows中，要把图标设置成缩略图方式，应在下面菜单中设置A、文件B、编辑C、查看D、工具【参考答案】C【解析】缩略图方式是【查看】菜单中的一个命令选项</w:t>
      </w:r>
    </w:p>
    <w:p/>
    <w:p>
      <w:pPr/>
      <w:r>
        <w:rPr>
          <w:rStyle w:val="myStyle"/>
        </w:rPr>
        <w:t xml:space="preserve">24、根据1992年统计，社会服务和个人服务领域的就业比重在美国为22%,日本为22%,德国为28%,加拿大为31%,巴西为35%,而我国仅为5%,差距很大这一领域为国有企业解决富余劳动力问题提供了广阔的空间下面哪项最能反映上文的主要观点？A、第三产业是吸纳劳动力较多的领域B、国有企业必须认真解决富余劳动力问题C、解决国营企业富余劳动力是深化改革的关键D、加快发展第三产业，为国有企业解决富余劳动力提供条件。</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2023-09-14T08:21:15+08:00</dcterms:created>
  <dcterms:modified xsi:type="dcterms:W3CDTF">2023-09-14T08:21:15+08:00</dcterms:modified>
</cp:coreProperties>
</file>

<file path=docProps/custom.xml><?xml version="1.0" encoding="utf-8"?>
<Properties xmlns="http://schemas.openxmlformats.org/officeDocument/2006/custom-properties" xmlns:vt="http://schemas.openxmlformats.org/officeDocument/2006/docPropsVTypes"/>
</file>