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行政人事部年度工作计划范文</w:t>
      </w:r>
    </w:p>
    <w:p/>
    <w:p/>
    <w:p>
      <w:pPr/>
      <w:r>
        <w:rPr>
          <w:rStyle w:val="myStyle"/>
        </w:rPr>
        <w:t xml:space="preserve">
	通过评估确定招聘人员数量时，人事部需跟各部门进行深层次的沟通，确定应聘人员要求具备的素质、条件和潜质。行政人事部年度工作计划范文如下，快随
</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为加强公司人事行政部工作的计划性及量化时效性，人事行政部将结合公司整体发展规划及企业发展方向，参考公司XX年相关能收集到的资料为基础，制订出人事行政部XX年工作目标及计划。
</w:t>
      </w:r>
    </w:p>
    <w:p/>
    <w:p>
      <w:pPr/>
      <w:r>
        <w:rPr>
          <w:rStyle w:val="myStyle"/>
        </w:rPr>
        <w:t xml:space="preserve">
	人事部XX年度主要工作计划和目标：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员工手册完成时限：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员工推荐：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1、人事部与各部门沟通协助各部门编写XX年度员工培训计划，计划XX年三月份完成;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具体实施时间XX年全年度不断完善关于执行制度的制度。
</w:t>
      </w:r>
    </w:p>
    <w:p/>
    <w:p>
      <w:pPr/>
      <w:r>
        <w:rPr>
          <w:rStyle w:val="myStyle"/>
        </w:rPr>
        <w:t xml:space="preserve">
	XX年全年度遵照行政各块制度及执行制度不折不扣的予以实施。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2023-06-28T16:59:24+08:00</dcterms:created>
  <dcterms:modified xsi:type="dcterms:W3CDTF">2023-06-28T16:59:24+08:00</dcterms:modified>
</cp:coreProperties>
</file>

<file path=docProps/custom.xml><?xml version="1.0" encoding="utf-8"?>
<Properties xmlns="http://schemas.openxmlformats.org/officeDocument/2006/custom-properties" xmlns:vt="http://schemas.openxmlformats.org/officeDocument/2006/docPropsVTypes"/>
</file>