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十一月中旬教师资格考试考试《综合素质》调研测试卷</w:t>
      </w:r>
    </w:p>
    <w:p/>
    <w:p/>
    <w:p>
      <w:pPr/>
      <w:r>
        <w:rPr>
          <w:rStyle w:val="myStyle"/>
        </w:rPr>
        <w:t xml:space="preserve">十一月中旬教师资格考试考试《综合素质》调研测试卷</w:t>
      </w:r>
    </w:p>
    <w:p/>
    <w:p>
      <w:pPr/>
      <w:r>
        <w:rPr>
          <w:rStyle w:val="myStyle"/>
        </w:rPr>
        <w:t xml:space="preserve">一、单项选择题（共40题，每题1分，每题的备选项中，只有一个最正确或最符合题意选对每题得一分，没选或选错均不得分）</w:t>
      </w:r>
    </w:p>
    <w:p/>
    <w:p>
      <w:pPr/>
      <w:r>
        <w:rPr>
          <w:rStyle w:val="myStyle"/>
        </w:rPr>
        <w:t xml:space="preserve">1、师德修养的时代性特点需要教师O O A、随时代变化，彻底变革师德内涵B、向西方发达国家学习，重新确立师德规范C、与时俱进，丰富和发展中华民族的优秀师德D、以不变应万变，守护祖国的师德传统【参考答案】C【解析】【考点提示】本题考查教师职业道德的相关知识【名师详解】倡导师德修养，需要教师紧扣时代脉搏，站立时代潮头，开拓创新，与时俱进，丰富和发展中华民族的优秀师德</w:t>
      </w:r>
    </w:p>
    <w:p/>
    <w:p>
      <w:pPr/>
      <w:r>
        <w:rPr>
          <w:rStyle w:val="myStyle"/>
        </w:rPr>
        <w:t xml:space="preserve">2、在师生沟通过程中，不能起到含蓄作用的是（）A、曲表观点B、巧避锋芒C、暗示批评D、美化语言【参考答案】D【解析】曲表观点、巧避锋芒和暗示批评都是人与人沟通过程中含蓄地表达意见的一种形式，但是美化语言则不是，所以本题的正确答案为D</w:t>
      </w:r>
    </w:p>
    <w:p/>
    <w:p>
      <w:pPr/>
      <w:r>
        <w:rPr>
          <w:rStyle w:val="myStyle"/>
        </w:rPr>
        <w:t xml:space="preserve">3、沉没成本是指已经付出且不可收回的成本沉没成本是由过去的决策或环境决定的，它所造成的成本是不能由现在或将来的任何决策而改变的根据上述定义，下列不涉及沉没成本的是（）O A、某煤矿的煤炭已经开采完，矿井里的一些采掘设备由于无法取出，只好被废弃B、小李花100美元买了一台二手台式电脑，回国时由于无法携带，只好忍痛将电脑丢弃A、学生处于主体地位B、教师在教育中的权威作用C、教师处于顾问地位D、学生活动处于中心地位【参考答案】B【解析】【考查要点】本题是对教师观的考查【名师详解】教师中心论强调教师在教育中的权威作用，认为教师应成为教学活动的中心、教学过程的主宰，学生的学习应围绕教师的教育教学任务来进行</w:t>
      </w:r>
    </w:p>
    <w:p/>
    <w:p>
      <w:pPr/>
      <w:r>
        <w:rPr>
          <w:rStyle w:val="myStyle"/>
        </w:rPr>
        <w:t xml:space="preserve">26、人类认识史上对自然规律第一次理论性的概括和总结是o A、太阳中心说B、能量守恒定律C、生物进化论D、牛顿力学体系【参考答案】D【解析】【考点提示】本题考查中外科技常识【名师详解】牛顿三大定律和万有引力定律的提出，是人类认识史上对自然规律第一次理论性的概括和综合，牛顿力学体系的建立标志着近代自然科学的形成A选项哥白尼提出的太阳中心说，推翻了长期以来居于统治地位的地心说,实现了天文学的根本变革B选项能量守恒定律是19世纪自然科学的三大发现之一C选项进化论是人类历史上第二次重大科学突破，第一次是日心说取代地心说，否定了人类位于宇宙中心的自大情结；第二次就是进化论，把人类拉到了与普通生物同样的层面所以本题选D</w:t>
      </w:r>
    </w:p>
    <w:p/>
    <w:p>
      <w:pPr/>
      <w:r>
        <w:rPr>
          <w:rStyle w:val="myStyle"/>
        </w:rPr>
        <w:t xml:space="preserve">27、教育是社会主义现代化建设的，国家保障教育事业的优先发展A、保障B、前提C、先锋D、基础【参考答案】D【解析】【考点提示】本题考查教育法律法规知识【名师详解1根据《中华人民共和国教育法》的规定，教育是社会主义现代化建设的基础，国家保障教育事业优先发展</w:t>
      </w:r>
    </w:p>
    <w:p/>
    <w:p>
      <w:pPr/>
      <w:r>
        <w:rPr>
          <w:rStyle w:val="myStyle"/>
        </w:rPr>
        <w:t xml:space="preserve">28、健康的人体必须保持微碱性状态，以pH值在</w:t>
      </w:r>
    </w:p>
    <w:p/>
    <w:p>
      <w:pPr/>
      <w:r>
        <w:rPr>
          <w:rStyle w:val="myStyle"/>
        </w:rPr>
        <w:t xml:space="preserve">7.3左右为宜如果人体血液呈酸性，血黏度和胆固醇都比较高，人就容易疲劳，同时人体的抵抗力也会下降而荤菜几乎都是酸性食品（奶类、血品例外），富含蛋白质、碳水化合物、脂肪等，节日饮食切莫餐餐都只吃大鱼大肉，要有碱性食物搭配着吃，以求人体的酸碱平衡含碱量最高的要数海带，其次是青菜、葛笋、生菜、芹菜、香菇、胡萝卜、萝卜等下列叙述符合文意的是（）A、吃海带能驱除人体疲劳B、血液呈酸性人体就会疲劳C、人体健康与pH值密切相关D、人体pH值为强碱性最宜【参考答案】C【解析】本段材料中只提到人体血液呈酸性的话，就容易疲劳，但是没有说吃含碱量高的海带就能驱除疲劳，所以选项A不正确；材料中说“如果人体血液呈酸性，人就容易疲劳”，选项B说法过于绝对；材料中说的是“健康的人体必须保持微碱性状态，以pH值在</w:t>
      </w:r>
    </w:p>
    <w:p/>
    <w:p>
      <w:pPr/>
      <w:r>
        <w:rPr>
          <w:rStyle w:val="myStyle"/>
        </w:rPr>
        <w:t xml:space="preserve">7.3左右为宜”故选项D也不正确所以本题的正确答案为Co</w:t>
      </w:r>
    </w:p>
    <w:p/>
    <w:p>
      <w:pPr/>
      <w:r>
        <w:rPr>
          <w:rStyle w:val="myStyle"/>
        </w:rPr>
        <w:t xml:space="preserve">29、好的散文不会让读者感到与作者生疏作者在描摹眼中世界的同时，也在清晰地勾画着自身的影像实际上，,无论作品本身是优是劣，“作者形象”并不等同于作家的自画像，它是作家灵魂的投影，是展现在文字中的一种人生境界，是写作视角和阅读视角综合的结果填入划横线处最恰当的一句是（）A、写作是一种意味深长的印记B、作品传达的是作者独有的情感体验C、没有一部作品不在描绘着“作者形象”D、每一篇散文都是人文情怀与精神价值的融合【参考答案】C【解析】根据话题一致原则，主题词应为作品，排除A、D两项再根据前后语句隐含的信息，由后面一句话具体对“作者形象”的概念进行解释，横线处应说的是“作品描绘的其实是作者形象”B项作者独有的情感体验与下文衔接不好故选C</w:t>
      </w:r>
    </w:p>
    <w:p/>
    <w:p>
      <w:pPr/>
      <w:r>
        <w:rPr>
          <w:rStyle w:val="myStyle"/>
        </w:rPr>
        <w:t xml:space="preserve">30、“五十步笑百步”这一寓言故事是出自哪部著作？（）A、《世说新语》B、《孟子》C、《搜神记》D、《汉书》【参考答案】B【解析】五十步笑百步”这一寓言故事出自《孟子？梁惠王上》</w:t>
      </w:r>
    </w:p>
    <w:p/>
    <w:p>
      <w:pPr/>
      <w:r>
        <w:rPr>
          <w:rStyle w:val="myStyle"/>
        </w:rPr>
        <w:t xml:space="preserve">31、“师者，人之楷模也”，这句话说明教师的劳动具有（）A、特殊的复杂性B、独特的复杂性C、鲜明的示范性D、显效的长期性【参考答案】C【解析】“师者，人之楷模”，强调教师工作的示范性，故选C</w:t>
      </w:r>
    </w:p>
    <w:p/>
    <w:p>
      <w:pPr/>
      <w:r>
        <w:rPr>
          <w:rStyle w:val="myStyle"/>
        </w:rPr>
        <w:t xml:space="preserve">32、我国法律规定“学校不得使未成年学生在危及人身安全、健康的校舍和其他教育教学设施中活动”明确作出此规定的是（）O A、《中华人民共和国教育法》B、《中华人民共和国义务教育法》C、《中华人民共和国教师法》D、《中华人民共和国未成年人保护法》【参考答案】D【解析】《中华人民共和国未成年人保护法》第三章第十六条规定，学校不得使未成年学生在危及人身安全、健康的校舍和其他教育教学设施中活动故选D</w:t>
      </w:r>
    </w:p>
    <w:p/>
    <w:p>
      <w:pPr/>
      <w:r>
        <w:rPr>
          <w:rStyle w:val="myStyle"/>
        </w:rPr>
        <w:t xml:space="preserve">33、我国陆地边界全长（）A、</w:t>
      </w:r>
    </w:p>
    <w:p/>
    <w:p>
      <w:pPr/>
      <w:r>
        <w:rPr>
          <w:rStyle w:val="myStyle"/>
        </w:rPr>
        <w:t xml:space="preserve">13.2万公里B、</w:t>
      </w:r>
    </w:p>
    <w:p/>
    <w:p>
      <w:pPr/>
      <w:r>
        <w:rPr>
          <w:rStyle w:val="myStyle"/>
        </w:rPr>
        <w:t xml:space="preserve">2.28万公里C、</w:t>
      </w:r>
    </w:p>
    <w:p/>
    <w:p>
      <w:pPr/>
      <w:r>
        <w:rPr>
          <w:rStyle w:val="myStyle"/>
        </w:rPr>
        <w:t xml:space="preserve">1.8万公里D、</w:t>
      </w:r>
    </w:p>
    <w:p/>
    <w:p>
      <w:pPr/>
      <w:r>
        <w:rPr>
          <w:rStyle w:val="myStyle"/>
        </w:rPr>
        <w:t xml:space="preserve">4.2万公里【参考答案】B【解析】我国陆地边界全长约</w:t>
      </w:r>
    </w:p>
    <w:p/>
    <w:p>
      <w:pPr/>
      <w:r>
        <w:rPr>
          <w:rStyle w:val="myStyle"/>
        </w:rPr>
        <w:t xml:space="preserve">2.28万公里大陆海岸线约长</w:t>
      </w:r>
    </w:p>
    <w:p/>
    <w:p>
      <w:pPr/>
      <w:r>
        <w:rPr>
          <w:rStyle w:val="myStyle"/>
        </w:rPr>
        <w:t xml:space="preserve">1.8万公里</w:t>
      </w:r>
    </w:p>
    <w:p/>
    <w:p>
      <w:pPr/>
      <w:r>
        <w:rPr>
          <w:rStyle w:val="myStyle"/>
        </w:rPr>
        <w:t xml:space="preserve">34、教师对学校或者其他教育机构侵犯其合法权益，或者对学校或者其他教育机构作出的处理不服的.可以向教育行政部门提出申诉、教育行政部门应当在接到申诉的（）作出处理A、15日内B、30日内C、45日内D、60日内【参考答案】B【解析】《中华人民共和国教师法》第三十九条规定，教师对学校或者其他教育机构侵犯其合法权益.或者对学校或者其他教育机构作出的处理不服的.可以向教育行政部门提出申诉、教育行政部门应当在接到申诉的三十日内作出处理</w:t>
      </w:r>
    </w:p>
    <w:p/>
    <w:p>
      <w:pPr/>
      <w:r>
        <w:rPr>
          <w:rStyle w:val="myStyle"/>
        </w:rPr>
        <w:t xml:space="preserve">35、围绕着人与神、人与社会、人与自然等问题的思考，公元前6-前5世纪,东西方社会几乎同时诞生了一批伟大的思想先哲下列说法错误的是（）A、孔子思考人与人、人与社会关系.具有人文精神B、老子注重探讨宇宙本源的问题.用以指导人生C、佛陀关注心灵智慧的觉悟D、苏格拉底着重讨论的是人与自然的问题【参考答案】D【解析】苏格拉底认为放弃对人自身的探讨而去研究自然是愚蠢行为，他的哲学追求主要集中在认识人自己这一命题上.使哲学真正成为一门研究“人”的学问</w:t>
      </w:r>
    </w:p>
    <w:p/>
    <w:p>
      <w:pPr/>
      <w:r>
        <w:rPr>
          <w:rStyle w:val="myStyle"/>
        </w:rPr>
        <w:t xml:space="preserve">36、下列属于事实论据的是（）A、公式B、科学原理C、史实D、谚语【参考答案】C【解析】事实论据是对客观事物的真实的描述和概括，史实属于事实论据</w:t>
      </w:r>
    </w:p>
    <w:p/>
    <w:p>
      <w:pPr/>
      <w:r>
        <w:rPr>
          <w:rStyle w:val="myStyle"/>
        </w:rPr>
        <w:t xml:space="preserve">37、教育法律关系中两个最重要的主体是（）A、教育部门和下属学校B、教育机构和非教育机构C、教师和学生D、教育领导和教师【参考答案】C【解析】【考查要点】本题是对教育法律常识的考查【名师详解】教师和学生是教育法律关系中两个最重要的主体</w:t>
      </w:r>
    </w:p>
    <w:p/>
    <w:p>
      <w:pPr/>
      <w:r>
        <w:rPr>
          <w:rStyle w:val="myStyle"/>
        </w:rPr>
        <w:t xml:space="preserve">38、随着时代的进步，新型的、民主的家庭气氛和父母子女关系还在形成，但随着孩子的自我意识逐渐增强，很多孩子对父母的教诲听不进或当做“耳边风”，家长感到家庭教育力不从心教师应该（）O A、放弃对家长配合自己工作的期望B、督促家长，让家长成为自己的“助教”C、尊重家长，树立家长的威信，从而一起做好教育工作D、代替家长教育孩子【参考答案】c【解析】【考点提示】本题考查教师职业道德【名师详解】教师应该尊重家长，树立家长的威信，一起做好教育工作教师在教育过程中，要注意加强与家长的沟通和交流，共同促进孩子的进步</w:t>
      </w:r>
    </w:p>
    <w:p/>
    <w:p>
      <w:pPr/>
      <w:r>
        <w:rPr>
          <w:rStyle w:val="myStyle"/>
        </w:rPr>
        <w:t xml:space="preserve">39、浙江省的建制在时确定A、清朝乾隆B、清朝康熙C、明朝初年D、元朝【参考答案】B【解析】【考点提示】本题考查文化素养的相关知识【名师详解】春秋时浙江分属吴、越两国秦朝时在浙江设会稽郡三国时孙权在浙江建立昊国唐朝时浙江先后属江南东道、两浙道，渐成省级建制的雏形五代十国时钱缪建立吴越国元代时浙江属江浙行中书省明初改元制为浙江承宣布政使司，辖11府、1州、75县，省界区域基本定型清康熙初年改为浙江省，建制至此确定</w:t>
      </w:r>
    </w:p>
    <w:p/>
    <w:p>
      <w:pPr/>
      <w:r>
        <w:rPr>
          <w:rStyle w:val="myStyle"/>
        </w:rPr>
        <w:t xml:space="preserve">40、明清时期的科举考试中，第一名被称为解元的是下列哪一级考试？A、院试B、乡试C、会试D、殿试【参考答案】B【解析】科举考试是指历代封建王朝通过考试选拔官吏的一种制度科举制度从隋朝大业元年605年开始实行，到清朝光绪三十一年1905年举行最后一科进士考试为止，共经历了一千三百多年明朝开始，科举考试形成了完备的制度，共分四级院试、乡试、会试和殿试其中，乡试的第一名被称为解元；会试的第一名被称为会元；殿试的第一名被称为状元或鼎元</w:t>
      </w:r>
    </w:p>
    <w:p/>
    <w:p>
      <w:pPr/>
      <w:r>
        <w:rPr>
          <w:rStyle w:val="myStyle"/>
        </w:rPr>
        <w:t xml:space="preserve">二、多项选择题</w:t>
      </w:r>
    </w:p>
    <w:p/>
    <w:p>
      <w:pPr/>
      <w:r>
        <w:rPr>
          <w:rStyle w:val="myStyle"/>
        </w:rPr>
        <w:t xml:space="preserve">1、涛涛爱淘气，经常在课堂上说话、做小动作，有时还不完成作业一天.他又在课上说话、做鬼脸，被班主任老师发现了老师非常生气，对涛涛说:你的课不要上了回家把家长找来.什么时候你爸爸来了，你再来上课涛涛不敢回家，只好在教室外面站着这时，正好校长路过问清了原因后，把涛涛送回教室事后，校长把涛涛的班主任老师找去.提出了批评问题你认为校长批评的对吗？班主任和涛涛同学应该怎样做呢？【参考答案】校长的批评是对的学校是少年儿童受教育的地方，为了保护中小学学生的受教育权利法律还专门规定了在义务教育阶段学校不能随便开除学生教育和帮助有缺点的学生是学校和老师的责任，学校、老师应当对学习有困难、品行有缺点的学生给予关心和帮助，使他们改正错误、健康成长这位班主任应当认识到自己的错误经过教育，涛涛也应当认识到自己不仅违反了学校纪律.而且在课堂上随便说话，也影响了别的同学听讲，实际上侵犯了其他同学受教育的权利</w:t>
      </w:r>
    </w:p>
    <w:p/>
    <w:p>
      <w:pPr/>
      <w:r>
        <w:rPr>
          <w:rStyle w:val="myStyle"/>
        </w:rPr>
        <w:t xml:space="preserve">2、几个学生正趴在树下兴致勃勃地观察着什么，一个教师看到他们满身是灰的样子，生气地走过去问“你们在干什么？”“听蚂蚁唱歌呢”学生头也不抬，随口而答“胡说，蚂蚁怎会唱歌？”老师的声音提高了八度严厉的斥膏让学生猛地从“槐安国”里清醒过来于是一个个小脑袋奔拉下来，等候老师发落只有一个倔强的小家伙述不服气，小声嘟嚷说“您又不蹲下来，怎么知道蚂蚁不会唱歌？”请你运用现代教育理论对该教师的行为作一评析【参考答案】</w:t>
      </w:r>
    </w:p>
    <w:p/>
    <w:p>
      <w:pPr/>
      <w:r>
        <w:rPr>
          <w:rStyle w:val="myStyle"/>
        </w:rPr>
        <w:t xml:space="preserve">（1）有关教育理论知识该事例摘自《人民教育》中的一篇文章，题目就叫“蚂蚁唱歌”，该案例涉及到的运用现代教育理论，即教师应具有正确的教育思想及教育观念</w:t>
      </w:r>
    </w:p>
    <w:p/>
    <w:p>
      <w:pPr/>
      <w:r>
        <w:rPr>
          <w:rStyle w:val="myStyle"/>
        </w:rPr>
        <w:t xml:space="preserve">①教育观要树立以学生发展为本的教育观在教育取向上，不仅要重视基础知识、基本技能的掌握，还要重视基本态度和基本能力的培养尤其在学生创新精神和实践能力的培养上，要重视学生发现问题、解决问题的能力，学生学习兴趣的培养以及学生个性的发展</w:t>
      </w:r>
    </w:p>
    <w:p/>
    <w:p>
      <w:pPr/>
      <w:r>
        <w:rPr>
          <w:rStyle w:val="myStyle"/>
        </w:rPr>
        <w:t xml:space="preserve">②学生观要把学生看成是具有能动性的、充满生机和活力的社会人（是人，而不是容器）学生是学习的主体，是学习的主人，在一切活动中，教师要充分地发挥学生的能动性，促进其发展要尊重、信任、引导、帮助或服务于每一个学生师生要平等相待在人格上是平等的，要平等对话，实行等距离教学要坚持教学民主，要废除教学中的权威主义、命令主义2评析该案例的问题是“对该教师的行为作一评析”围绕该教师的行为运用现代教育理论进行分析</w:t>
      </w:r>
    </w:p>
    <w:p/>
    <w:p>
      <w:pPr/>
      <w:r>
        <w:rPr>
          <w:rStyle w:val="myStyle"/>
        </w:rPr>
        <w:t xml:space="preserve">①“听蚂蚁唱歌呢“孩子具有童心、童真与童趣，具有孩子特有的想象力,教师要善于了解孩子的“内心世界”评析新的教育取向不只关注知识和技能，还要关注过程与方法，情感与体验“听蚂蚁唱歌”是学生的一种体验，教师要尊重并保护孩子的兴趣与想象</w:t>
      </w:r>
    </w:p>
    <w:p/>
    <w:p>
      <w:pPr/>
      <w:r>
        <w:rPr>
          <w:rStyle w:val="myStyle"/>
        </w:rPr>
        <w:t xml:space="preserve">②一个教师看到他们满身是灰的样子，生气地走过去问一评析学生在兴致勃勃地观察着什么，处于其自身的活动过程，学生是能动的、发展的人，教师要善于保护，给学生心理上的支持，而该教师不尊重学生的主观能动性</w:t>
      </w:r>
    </w:p>
    <w:p/>
    <w:p>
      <w:pPr/>
      <w:r>
        <w:rPr>
          <w:rStyle w:val="myStyle"/>
        </w:rPr>
        <w:t xml:space="preserve">③“胡说，蚂蚁怎会唱歌？”老师的声音提高了八度严厉的斥责…评析师生要平等相待，教师不能以权威压制学生</w:t>
      </w:r>
    </w:p>
    <w:p/>
    <w:p>
      <w:pPr/>
      <w:r>
        <w:rPr>
          <w:rStyle w:val="myStyle"/>
        </w:rPr>
        <w:t xml:space="preserve">④小声嘟嚷说“您又不蹲下来，…”评析教师缺乏民主意识，要和学生实行等距离教学，“请你蹲下来和学生说话”、“请你走下高高的讲坛”</w:t>
      </w:r>
    </w:p>
    <w:p/>
    <w:p>
      <w:pPr/>
      <w:r>
        <w:rPr>
          <w:rStyle w:val="myStyle"/>
        </w:rPr>
        <w:t xml:space="preserve">3、二世元年七月，发闾左逋戍渔阳九百人，屯大泽乡陈胜、吴广皆次当行，为屯长会天大雨，道不通，度已失期失期，法皆斩陈胜、吴广乃谋曰:“今亡亦死，举大计亦死，等死，死国可乎？”陈胜日“天下苦秦久矣吾闻二世少子也，不当立，当立者乃公子扶苏扶苏以数谏故，上使外将兵今或闻无罪，二世杀之百姓多闻其贤，未知其死也项燕为楚将，数有功，爱士卒，楚人怜之或以为死，或以为亡今诚以吾众诈自称公子扶苏、项燕，为天下唱,宜多应者”吴广以为然请简要概括陈胜认为起义将会得到百姓拥护的两条理由【参考答案】1“天下苦秦久矣”，天下的人苦于秦的统治已经很久了2以扶苏、项燕的名义倡导</w:t>
      </w:r>
    </w:p>
    <w:p/>
    <w:p>
      <w:pPr/>
      <w:r>
        <w:rPr>
          <w:rStyle w:val="myStyle"/>
        </w:rPr>
        <w:t xml:space="preserve">4、阅读下面的儿歌，回答后面的问题明又明，亮又亮，一团火球挂天上，冬天待的时间短，夏天待的时间长1从儿歌的统艺术形式来看，这属于哪种类型的儿歌试说这种形式的儿歌的作用2试对这首儿歌进行评析【参考答案】1【考点提示】本题考查儿歌传统形式的相关知识材料中的儿歌属于谜语歌谜语歌，即用儿歌形式表达谜面的谜语它是一种适应儿童好奇心，具有文学趣味的、有益的智力游戏，它可以对儿童进行知识教育歌中准确生动的语言和形象有趣的描述，有利于儿童语言的发展谜语歌还有助于儿童综合分析、判断推理、想象思维等诸方面联想能力的提高2【考点提示】本题考查阅读理解和综合分析的相关知识这首儿歌，从颜色、亮度、形状、时间等方面，生动地刻画了太阳的形象，让儿童在学唱儿歌、猜谜语的同时，能具体地感受到太阳的特点，掌握有关太阳的知识，加深对太阳的认识，从而更加深刻地记忆太阳的形象</w:t>
      </w:r>
    </w:p>
    <w:p/>
    <w:p>
      <w:pPr/>
      <w:r>
        <w:rPr>
          <w:rStyle w:val="myStyle"/>
        </w:rPr>
        <w:t xml:space="preserve">5、昆特女士教八年级的英语课一天，刚上课时她就很兴奋地宣布“我想告诉你们，咱们班出了一个诗人弗兰克写了一首很美的诗，我想读给大家听听“昆特女士朗读了那首诗，它的确很美然而，昆特女士注意到弗兰克的脸红了，看上去非常不安班上有些同学在窃窃私语后来，昆特女士问弗兰克是否愿意再写一首诗去参加全市的诗歌比赛，他说再也不写了，因为他真的觉得自己在这方面并不擅长，并且也没有时间写1你认为弗兰克为什么会有上述反应？2为了鼓励弗兰克，昆特女士应该怎么做？【参考答案】1学生的表现与他所处的年龄阶段有关，按照皮亚杰的心理发展观，这个年龄段的孩子他们的心理还不成熟而且比较复杂他们通常完全以自己的立场、观点分析看待事物，不考虑事物的客观性过分地关注自我，过多反省，自我封闭，孤芳自赏，体验敏感，多疑，导致老师公开读他的作文时，有了种种不情愿的表现，在该同学的眼里自己的文章是一种隐私，尽管写的好也不希望拿出来公开读显然，老师的做法不符合他的心理特征，引起了他的反抗和淡漠，害怕自己的文章再被公开读，从此不再想写好作文，表现为不再积极上进2老师应该争取得到他的同意，可以在课堂上说“弗兰克同学的作文这次写的很好，有兴趣的同学课下可以找他借来欣赏一下”这样既尊重了学生本人的意见，又不会使他觉得有压力，还可使大家欣赏到他的美文，并且还能激发他的写作动机，有助于他向正确的方向发展</w:t>
      </w:r>
    </w:p>
    <w:p/>
    <w:p>
      <w:pPr/>
      <w:r>
        <w:rPr>
          <w:rStyle w:val="myStyle"/>
        </w:rPr>
        <w:t xml:space="preserve">6、在幼儿园中，教师要学会与幼儿沟通比如，要熟记每个幼儿的名字，这样幼儿会感到非常亲切，会对教师的话作出积极反应；说话的语速和语调要恰当，要能引发幼儿的好奇心；与幼儿交谈时，语言要简单明确，容易被幼儿接受；说话的态度要友善，比如“我很喜欢听到你的描述，相信每位小朋友都会喜欢”“你这一次比上一次说得更清楚了”在交流的时候，教师还要注意与幼儿的目光接触,要耐心倾听幼儿的谈话，作出积极反馈现实生活中，有的老师能灵活运用其交流技能，有的老师则因为与幼儿缺乏有效沟通而苦恼请你从幼儿教师需要具备的能力出发，谈谈教师应如何与幼儿进行有效的沟通【参考答案】本题考查教师与幼儿沟通的技巧和能力从材料可以看出，幼儿教师要实现与幼儿的有效沟通，需要具备相应的知识与能力，包括教育学、心理学、生理学等知识，以及观察力、沟通力、组织小组活动、指导游戏、指导幼儿行为、评价教育活动等的能力其中，沟通能力在幼儿教育过程中尤为重要教师与幼儿的沟通主要有两个方面，即非言语沟通与言语沟通1非言语沟通包括教师通过微笑、点头、抚摸、蹲下与幼儿交流等教师与幼儿的身体接触有利于安抚幼儿的情绪，让幼儿消除紧张，感到温暖和安全教师可以参与到幼儿的活动中，对幼儿的情感和感受获得真实的体验2言语沟通是指教师和幼儿直接交谈个别或小组中的交谈是幼儿分享情感、心灵交汇的重要途径它需要教师在抓住机会、选择话题、引发和延续谈话、激发和幼儿谈话的兴趣和积极性等环节上，具有灵活机智的策略和丰富的经验技巧教师与幼儿之间平等地、民主地交流，并且是面向全体幼儿，这样有利于取得较好的效果幼儿教师要与幼儿实现有效的沟通，除教师要与幼儿平等交流以外，还需要掌握一些技能1引发交谈的技能教师要善于抓住时机、创造气氛，发现幼儿感兴趣的话题，将幼儿自然吸引过来C、小陈如果在承包的山林中放养野鸡，比放养野兔的年收益更多，但管理更难，于是他选择了放养野兔D、小张准备约小丽一起去看电影，因为小丽临时加班，又不能退票，小张只好将两张电影票充当了留言条【参考答案】C【解析】“沉没成本”的关键是这个成本已经支出并且无法改变和收回的A项中的设备，B项中电脑，D项中的电影票都不能因为后来决策的改变而改变和收回项没有改变决策也就谈不上沉没成本故选C</w:t>
      </w:r>
    </w:p>
    <w:p/>
    <w:p>
      <w:pPr/>
      <w:r>
        <w:rPr>
          <w:rStyle w:val="myStyle"/>
        </w:rPr>
        <w:t xml:space="preserve">4、当选定文件或文件夹后，不将文件或文件夹放到“回收站”中，而直接删除的操作是O0A、按Delete Del键B、用鼠标直接将文件或文件夹拖放到“回收站”中C、按Shift+DeleteDel键D、用【我的电脑】或【资源管理器】窗口中【文件】菜单中的删除命令【参考答案】C【解析】A、B、D三项都可以删除文件，唯有C项的做法不会将文件放入回收站中.而是彻底删除了</w:t>
      </w:r>
    </w:p>
    <w:p/>
    <w:p>
      <w:pPr/>
      <w:r>
        <w:rPr>
          <w:rStyle w:val="myStyle"/>
        </w:rPr>
        <w:t xml:space="preserve">5、下列选项中对《论语.卫灵公》中“有教无类”理解不正确的是A、受教育者不应分贵贱、贤愚，应该机会均等B、这一思想打破了教育的等级界限，扩大了教育对象，使教育扩及于广大平民C、是全民教育思想的雏形D、强调运用统一的教学方法进行班级授课制【参考答案】D【解析】所谓“全民教育”，主要是指教育对象全民化，即教育必须向所有人开放，人人都有受教育的权力.而且是一种必需早在2500多年前孔子提出了“有教无类”的教育主张，为私学兴起、文化下移和教育对象的扩大作出了历史性贡献2005年底，联合国教科文组织宣布从2006年起设立首次以个人命名的国际奖项“孔子教育奖”.用于奖励在“全民教育”领域取得突出成就的政2倾听的技能用恰当的言语或非言语方式热情地接纳和鼓励幼儿谈话、提问，让幼儿产生受到尊重的喜悦感和自信心利用目光接触是比较好的积极反馈方式3扩展谈话和结2-交谈的技能教师要学会用幼儿理解的方式引导幼儿将谈话持续下去同时，也要在适当时候结束谈话，让幼儿表现出满足感4面向全体，注意个体差异针对不同语言能力的幼儿采取不同的内容、方式进行沟通，多鼓励、多倾听，有效刺激幼儿交谈比如“你这一次比上一次说得更清楚了府机构、非政府组织和有突出贡献的个人这是国际教育界对孔子教育思想的历史地位的充分肯定.也说明孔子对全民教育思想的发展有重大影响二者虽然在诸多方面存在差异其基本内涵和精神追求是一致的全民教育思想可以从孔子那里汲取丰富的营养“有教无类”并非讲运用统一的教学方法.故答案为D</w:t>
      </w:r>
    </w:p>
    <w:p/>
    <w:p>
      <w:pPr/>
      <w:r>
        <w:rPr>
          <w:rStyle w:val="myStyle"/>
        </w:rPr>
        <w:t xml:space="preserve">6、将儿童小说分为短篇、中篇、长篇三种类型，其分类标准是o A、叙述方式B、篇幅大小C、题材D、表现手法【参考答案】B【解析】</w:t>
      </w:r>
    </w:p>
    <w:p/>
    <w:p>
      <w:pPr/>
      <w:r>
        <w:rPr>
          <w:rStyle w:val="myStyle"/>
        </w:rPr>
        <w:t xml:space="preserve">①小说按照篇幅大小来分类，可以分为微型小说，短篇小说，中篇小说和长篇小说等按照作品题材分类，可以分为武侠小说，推理小说，乡村小说，革命小说，历史小说，科幻小说等；</w:t>
      </w:r>
    </w:p>
    <w:p/>
    <w:p>
      <w:pPr/>
      <w:r>
        <w:rPr>
          <w:rStyle w:val="myStyle"/>
        </w:rPr>
        <w:t xml:space="preserve">②按照体裁分类，可以分为诗歌，小说，散文，戏剧等；</w:t>
      </w:r>
    </w:p>
    <w:p/>
    <w:p>
      <w:pPr/>
      <w:r>
        <w:rPr>
          <w:rStyle w:val="myStyle"/>
        </w:rPr>
        <w:t xml:space="preserve">③小说按照叙述来分类，可以分为按时问发展先后依次叙述情节的，称为顺叙或正叙；把某些发生较晚的情节先行交代，然后再回过头来叙述来龙去脉发展过程，叫倒叙；在顺叙中暂时中断主要情节的进展，而插入相关事件的说明，叫插叙；介绍同一时间内不同处所发生的两件或几件事的,叫平叙另外还有补叙、追叙、分叙、合叙等多种故选B</w:t>
      </w:r>
    </w:p>
    <w:p/>
    <w:p>
      <w:pPr/>
      <w:r>
        <w:rPr>
          <w:rStyle w:val="myStyle"/>
        </w:rPr>
        <w:t xml:space="preserve">7、全球气候变暖是世界各国所关注的问题.大气中能产生温室效应的气体已经发现近30种，造成温室效应最重要的气体是A、二氧化碳B、氟利昂C、一氧化二氮D、臭氧【参考答案】A【解析】温室有两个特点温度较室外高，不散热生活中我们可以见到的玻璃育花房和蔬菜大棚就是典型的温室使用玻璃或透明塑料薄膜来做温室，是让太阳光能够直接照射进温室，加热室内空气，而玻璃或透明塑料薄膜又可以不让室内的热空气向外散发.使室内的温度保持高于外界的状态，以提供有利于植物快速生长的条件温室效应主要是由于现代化工业社会过多燃烧煤炭、石油和天然气，这些燃料燃烧后放出大量的二氧化碳气体进入大气造成的二氧化碳气体具有吸热和隔热的功能它在大气中增多的结果是形成一种无形的玻璃罩，使太阳辐射到地球上的热量无法向外层空间发散，其结果是地球表面变热起来因此.二氧化碳也被称为温室气体</w:t>
      </w:r>
    </w:p>
    <w:p/>
    <w:p>
      <w:pPr/>
      <w:r>
        <w:rPr>
          <w:rStyle w:val="myStyle"/>
        </w:rPr>
        <w:t xml:space="preserve">8、中国半殖民地半封建社会开端于A、鸦片战争B、马关条约C、辛丑条约D、百日维新【参考答案】A【解析】1840年6月到I842年8月，英国政府以保护鸦片贸易为借口，发动了对华侵略战争一一鸦片战争鸦片战争和战后一系列不平等条约的签订，是中国半殖民地半封建社会的开端</w:t>
      </w:r>
    </w:p>
    <w:p/>
    <w:p>
      <w:pPr/>
      <w:r>
        <w:rPr>
          <w:rStyle w:val="myStyle"/>
        </w:rPr>
        <w:t xml:space="preserve">9、中国十大传世名画完成于元代的是A、王希孟《千里江山图》B、顾闵中《韩熙载夜宴图》C、韩混《五牛图》D、黄公望《富春山居图》【参考答案】D【解析】王希孟生活于北宋，顾阂中生活于五代，韩混生活于唐代黄公望是元代画家.因此答案选D</w:t>
      </w:r>
    </w:p>
    <w:p/>
    <w:p>
      <w:pPr/>
      <w:r>
        <w:rPr>
          <w:rStyle w:val="myStyle"/>
        </w:rPr>
        <w:t xml:space="preserve">10、开展国际营销的企业一旦在某国外市场建立了一套广泛的销售网络并取得销售的显著增长，就应该在国外市场上采取与本国类似的营销策略因此，在开创初期，或在才建立了销售代表处的国外市场上，需采取与本国不同的营销策以下哪项如果为真，则最能支持文中结论？A、国外市场与本国市场上的销售网络可以完全相同B、广泛的销售网要优于不发达的销售网C、某些国家的经济比其他国家发展迅速D、比较起来，大型的国外市场比小型的更能适应本国营销策略【参考答案】D</w:t>
      </w:r>
    </w:p>
    <w:p/>
    <w:p>
      <w:pPr/>
      <w:r>
        <w:rPr>
          <w:rStyle w:val="myStyle"/>
        </w:rPr>
        <w:t xml:space="preserve">11、下列属于差异量数的是（）A、标准差B、平均数C、众数D、中数【参考答案】A【解析】差异量数是对一组数据的变异性，即离中趋势特点进行度量和描述的统计量，也称为离散量数这些差异量数有全距、四分位差、百分位差、平均差、标准差与方差等</w:t>
      </w:r>
    </w:p>
    <w:p/>
    <w:p>
      <w:pPr/>
      <w:r>
        <w:rPr>
          <w:rStyle w:val="myStyle"/>
        </w:rPr>
        <w:t xml:space="preserve">12、托尔斯泰说“如果一个教师把热爱事业和热爱学生结合起来，他就是一个完美的教师”这意味着教师要（）A、关心学生、了解学生B、尊重学生、信任学生C、严格要求学生，对学生一视同仁D、做一名完美的教师【参考答案】A【解析】【考查要点】本题是对教师职业规范的考查【名师详解】略</w:t>
      </w:r>
    </w:p>
    <w:p/>
    <w:p>
      <w:pPr/>
      <w:r>
        <w:rPr>
          <w:rStyle w:val="myStyle"/>
        </w:rPr>
        <w:t xml:space="preserve">13、一个两三岁的儿意，“你们家有几口人？”幼儿回答“家里有爸爸、妈妈，还有我”却说不出“一共有三口人”说明这时的幼儿学习数学具有（）的心理特征A、从个别到一般B、从不自觉到自觉C、从具体到抽象D、从同化到顺应【参考答案】C【解析】【考点提示】本题考查幼儿教育的相关知识【名师详解】数学具有从抽象到具体，又从具体到抽象的两重属性，因此幼儿学习数学，必须从他们生活中熟悉的具体事物入手，逐步开始数学的抽象过程</w:t>
      </w:r>
    </w:p>
    <w:p/>
    <w:p>
      <w:pPr/>
      <w:r>
        <w:rPr>
          <w:rStyle w:val="myStyle"/>
        </w:rPr>
        <w:t xml:space="preserve">14、下列属于2011年在免疫系统研究领域获得诺贝尔奖的科学家是（）A、美国科学家索尔？珀尔马特B、澳大利亚科学家布赖恩？施密特C、以色列科学家达尼埃尔？谢赫特曼D、加拿大科学家拉尔夫斯坦曼【参考答案】D【解析】【考点提示】本题考查文化素养的相关知识【名师详解解】2011年诺贝尔生理学或医学奖授予了美国科学家布鲁斯？巴特勒、生于卢森堡的法国籍科学家朱尔斯？霍夫曼和加拿大科学家拉尔夫？斯坦曼,以表彰49fl’1在免疫系统研究领域的重大发现</w:t>
      </w:r>
    </w:p>
    <w:p/>
    <w:p>
      <w:pPr/>
      <w:r>
        <w:rPr>
          <w:rStyle w:val="myStyle"/>
        </w:rPr>
        <w:t xml:space="preserve">15、下列有关文学常识的表述有误的一项是（）A、屈平，字原，他创立了“楚辞”这种文体，也开创了“香草美人”的传统楚辞又称“楚词”，运用楚地（今两湖一带）的文学样式、方言声韵，叙写楚地的山川人物、历史风情，具有浓厚的地方特色其代表作品有《离骚》《九歌》等B、韩愈，字退之世称韩昌黎，谥“文”，又称韩文公世盛称其“文起八代之衰”他在《师说》中称赞李蟠好古文，所谓“古文”是指先秦两汉的散文C、《荷塘月色》开头“这几天心里颇不宁静”中，“几天”说明“不宁静”的时间之长，“颇”突出“不宁静”程度之深开篇便是这么突兀的一句，披情人文，给文章定下感情基调，同时提醒读者思考作者如此长且深的“不宁静”的根由D、欧？亨利的作品以擅长结尾闻名，形成“含泪的微笑”的艺术风格，有“美国生活的幽默百科全书”之誉他与俄国的莫泊桑、法国的契诃夫号称世界三大短篇小说大师【参考答案】D【解析】美国的欧？亨利、法国的莫泊桑以及俄国的契诃夫并称为世界三大短篇小说大师</w:t>
      </w:r>
    </w:p>
    <w:p/>
    <w:p>
      <w:pPr/>
      <w:r>
        <w:rPr>
          <w:rStyle w:val="myStyle"/>
        </w:rPr>
        <w:t xml:space="preserve">16、汉代传《诗经》者共四家，现在流传的是o A、《齐诗》B、《鲁诗》C、《韩诗》D、《毛诗》【参考答案】D【解析】汉人传诗共有四种版本，分别是鲁诗申培公所传、齐诗辕固生所传、韩诗韩婴所传和西汉时鲁国毛亨和赵国毛甚所辑的毛诗毛诗后起,逐渐取代三家地位至唐代，《毛诗》成为官方承认的《诗经》注释依据，受到后世推崇</w:t>
      </w:r>
    </w:p>
    <w:p/>
    <w:p>
      <w:pPr/>
      <w:r>
        <w:rPr>
          <w:rStyle w:val="myStyle"/>
        </w:rPr>
        <w:t xml:space="preserve">17、被誉为“世界儿童文学的太阳”的是o A、安徒生B、卡洛尔C、巴里D、普希金【参考答案】A【解析】被誉为“世界儿童文学的太阳”的作家是安徒生</w:t>
      </w:r>
    </w:p>
    <w:p/>
    <w:p>
      <w:pPr/>
      <w:r>
        <w:rPr>
          <w:rStyle w:val="myStyle"/>
        </w:rPr>
        <w:t xml:space="preserve">18、“民为贵，社稷次之，君为轻”这一思想的提出者是o A、孔子B、孟子C、庄子D、韩非子【参考答案】B【解析】这是孟子提出的社会政治思想意为从天下国家的立场来看，民是基础.是根本.民比君更加重要具有民本主义色彩，这是孟子仁政学说的核心</w:t>
      </w:r>
    </w:p>
    <w:p/>
    <w:p>
      <w:pPr/>
      <w:r>
        <w:rPr>
          <w:rStyle w:val="myStyle"/>
        </w:rPr>
        <w:t xml:space="preserve">19、关于教师人格的作用，被广泛接受的是的观点，“教师人格对于年轻的心灵来说，是任何东西都不能代替的最有用的阳光教育者的人格是教育事业的一切”A、加涅B、布鲁纳C、班杜拉D、乌申斯基【参考答案】D【解析】这个观点的提出者是19世纪俄国教育家乌申斯基</w:t>
      </w:r>
    </w:p>
    <w:p/>
    <w:p>
      <w:pPr/>
      <w:r>
        <w:rPr>
          <w:rStyle w:val="myStyle"/>
        </w:rPr>
        <w:t xml:space="preserve">20、被誉为标志了中国儿童文学觉醒的代表作品是1923年出版的和1926年出版的冰心的《寄小读者》A、叶圣陶的《稻草人》B、叶圣陶的《古代英雄的石像》C、张天翼的《大林和小林》D、巴金的《长生塔》【参考答案】A【解析】Ao</w:t>
      </w:r>
    </w:p>
    <w:p/>
    <w:p>
      <w:pPr/>
      <w:r>
        <w:rPr>
          <w:rStyle w:val="myStyle"/>
        </w:rPr>
        <w:t xml:space="preserve">21、热天可能会使人烦躁不安，对他人采取负面反应，甚至进攻，发生反社会行为，世界上炎热的地方，也是攻击行为较多的地方由此可推出的最恰当的结论是A、自然环境决定人格特征B、自然物理环境可对特定行为做出一定的解释C、越是寒冷的地方，人们越不会出现侵犯行为D、炎热的地方社会治安更好【参考答案】B【解析】原文提到自然环境对人类行为有一定影响，符合此意的是B</w:t>
      </w:r>
    </w:p>
    <w:p/>
    <w:p>
      <w:pPr/>
      <w:r>
        <w:rPr>
          <w:rStyle w:val="myStyle"/>
        </w:rPr>
        <w:t xml:space="preserve">22、以下哪些诗人不属于山水田园派诗人？（）A、孟浩然B、王维C、谢灵运D、岑参【参考答案】D【解析】陶渊明和谢灵运是东晋时期山水田园诗的开创者，王维、孟浩然是唐朝时期的山水田园派代表诗人.岑参是盛唐著名的边塞诗人</w:t>
      </w:r>
    </w:p>
    <w:p/>
    <w:p>
      <w:pPr/>
      <w:r>
        <w:rPr>
          <w:rStyle w:val="myStyle"/>
        </w:rPr>
        <w:t xml:space="preserve">23、构成教育活动必不可少的基本要素是OA、教育者、受教育者、教育影响B、教育者、受教育者、教育物资C、教育者、受教育者、教育物质D、教育者、受教育者、教育手段【参考答案】A【解析】教育者、受教育者、教育影响是教育活动的主要因素</w:t>
      </w:r>
    </w:p>
    <w:p/>
    <w:p>
      <w:pPr/>
      <w:r>
        <w:rPr>
          <w:rStyle w:val="myStyle"/>
        </w:rPr>
        <w:t xml:space="preserve">24、求因果联系的方法不包括（）A、求同法B、求异法C、共变法D、确认法【参考答案】D【解析】求因果联系的一般方法有求同法、求异法、求同求异并用法、共变法、剩余法</w:t>
      </w:r>
    </w:p>
    <w:p/>
    <w:p>
      <w:pPr/>
      <w:r>
        <w:rPr>
          <w:rStyle w:val="myStyle"/>
        </w:rPr>
        <w:t xml:space="preserve">25、以赫尔巴特为代表的“教师中心论”强调（）o。</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2023-05-30T04:36:58+08:00</dcterms:created>
  <dcterms:modified xsi:type="dcterms:W3CDTF">2023-05-30T04:36:58+08:00</dcterms:modified>
</cp:coreProperties>
</file>

<file path=docProps/custom.xml><?xml version="1.0" encoding="utf-8"?>
<Properties xmlns="http://schemas.openxmlformats.org/officeDocument/2006/custom-properties" xmlns:vt="http://schemas.openxmlformats.org/officeDocument/2006/docPropsVTypes"/>
</file>