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项目计划书范文通用</w:t>
      </w:r>
    </w:p>
    <w:p/>
    <w:p/>
    <w:p>
      <w:pPr>
        <w:jc w:val="center"/>
      </w:pPr>
      <w:r>
        <w:rPr>
          <w:rStyle w:val="myStyleh4"/>
        </w:rPr>
        <w:t xml:space="preserve">项目计划书范文【篇1】</w:t>
      </w:r>
    </w:p>
    <w:p/>
    <w:p>
      <w:pPr/>
      <w:r>
        <w:rPr>
          <w:rStyle w:val="myStyle"/>
        </w:rPr>
        <w:t xml:space="preserve">
	LED绿色照明时代已经到来，作为“世界工厂”的中国，新兴的LED照明产业发展潜力无限大。
</w:t>
      </w:r>
    </w:p>
    <w:p/>
    <w:p>
      <w:pPr/>
      <w:r>
        <w:rPr>
          <w:rStyle w:val="myStyle"/>
        </w:rPr>
        <w:t xml:space="preserve">
	一、LED照明突出的节能优势预示出其未来不可撼动的行业龙头地位
</w:t>
      </w:r>
    </w:p>
    <w:p/>
    <w:p>
      <w:pPr/>
      <w:r>
        <w:rPr>
          <w:rStyle w:val="myStyle"/>
        </w:rPr>
        <w:t xml:space="preserve">
	当前，照明约占世界总能耗的20%左右。中国从20xx年开始，就已经频频遭遇电力短缺的危机，由此也引发了社会对替代能源和新能源的思考。有统计数据显示，仅LED路灯节能一项，每年就能为中国节省约一座三峡大坝所发的电力。在全球能源危机紧张的今天，LED照明产品的节能优势则预示了其不可撼动的未来行业龙头地位：据业内人士以1支11瓦优质节能灯为例，用数字证明了产品的绝对优势：这样一支节能灯在6000小时的寿命期内，将比具有相同效果的60瓦白炽灯少耗电294千瓦时，节约支出160多元。
</w:t>
      </w:r>
    </w:p>
    <w:p/>
    <w:p>
      <w:pPr/>
      <w:r>
        <w:rPr>
          <w:rStyle w:val="myStyle"/>
        </w:rPr>
        <w:t xml:space="preserve">
	二、中国的LED照明市场潜力巨大
</w:t>
      </w:r>
    </w:p>
    <w:p/>
    <w:p>
      <w:pPr/>
      <w:r>
        <w:rPr>
          <w:rStyle w:val="myStyle"/>
        </w:rPr>
        <w:t xml:space="preserve">
	根据中国光学电子协会光电分会的统计，我国的LED照明产品自20xx年起，正以每年25%以上的速度增长，其中超高亮照明LED更以每年50%的速度飞跃发展。到20xx年，阅读灯、橱窗灯、户外照明、投光灯、家用照明、家用电器光源等传统灯具将逐步被LED取代。业内专家直言，仅中国民用照明市场来讲，存在的商机就达400亿元人民币。
</w:t>
      </w:r>
    </w:p>
    <w:p/>
    <w:p>
      <w:pPr/>
      <w:r>
        <w:rPr>
          <w:rStyle w:val="myStyle"/>
        </w:rPr>
        <w:t xml:space="preserve">
	20xx年2月底，国家相关部门在中国半导体照明市场产业现状及未来发展机会暨“Green Lighting China 20xx 展会暨论坛”的新闻发布会上透露，将于近期出台传统白炽灯的退出时间表，预计内地将于20xx年完成白炽灯的退出工作。
</w:t>
      </w:r>
    </w:p>
    <w:p/>
    <w:p>
      <w:pPr/>
      <w:r>
        <w:rPr>
          <w:rStyle w:val="myStyle"/>
        </w:rPr>
        <w:t xml:space="preserve">
	这一信息预示着LED照明市场的繁荣期即将到来！
</w:t>
      </w:r>
    </w:p>
    <w:p/>
    <w:p>
      <w:pPr/>
      <w:r>
        <w:rPr>
          <w:rStyle w:val="myStyle"/>
        </w:rPr>
        <w:t xml:space="preserve">
	三、产业政策支持产品发展前景广阔
</w:t>
      </w:r>
    </w:p>
    <w:p/>
    <w:p>
      <w:pPr/>
      <w:r>
        <w:rPr>
          <w:rStyle w:val="myStyle"/>
        </w:rPr>
        <w:t xml:space="preserve">
	在以越来越坚决的态度推行白炽灯的淘汰计划的同时，也在引导和推广LED照明节能灯具，例如，20xx年年底中国科技部、财政部启动半导体照明应用工程（简称“十城万盏”）试点工作，以及利用财政补贴支持使用高效节能照明灯具集中的场所等。
</w:t>
      </w:r>
    </w:p>
    <w:p/>
    <w:p>
      <w:pPr/>
      <w:r>
        <w:rPr>
          <w:rStyle w:val="myStyle"/>
        </w:rPr>
        <w:t xml:space="preserve">
	20xx年，国家发改委首次将LED照明纳入国家节能计划，今年2月下旬，交通运输部低碳交通运输体系试点启动，与去年发改委所启动的低碳省和低碳城市试点等，都对LED在公车辆、地铁、城市照明、商业连锁、以及酒店照明等应用有相当大的帮助。
</w:t>
      </w:r>
    </w:p>
    <w:p/>
    <w:p>
      <w:pPr/>
      <w:r>
        <w:rPr>
          <w:rStyle w:val="myStyle"/>
        </w:rPr>
        <w:t xml:space="preserve">
	政府不遗余力支持绿色照明工程的政策信号，预示着LED照明产品的前景无限广阔。
</w:t>
      </w:r>
    </w:p>
    <w:p/>
    <w:p>
      <w:pPr/>
      <w:r>
        <w:rPr>
          <w:rStyle w:val="myStyle"/>
        </w:rPr>
        <w:t xml:space="preserve">
	四、国内LED照明技术发展迅速，价格越来越平民化
</w:t>
      </w:r>
    </w:p>
    <w:p/>
    <w:p>
      <w:pPr/>
      <w:r>
        <w:rPr>
          <w:rStyle w:val="myStyle"/>
        </w:rPr>
        <w:t xml:space="preserve">
	LED用在室内照明特别是气氛渲染上，拥有以往其他任何光源都无可比拟的优势，但是由于之前LED上游绝大部分核心技术都掌握在外国企业手中，国内企业没有掌握核心技术，因此LED光源单价偏高，在国内不易普及。随着国外LED巨头的专利技术的大范围陆续到期，专利保护费从制造成本中大幅度降低，LED的价格必将平民化。
</w:t>
      </w:r>
    </w:p>
    <w:p/>
    <w:p>
      <w:pPr/>
      <w:r>
        <w:rPr>
          <w:rStyle w:val="myStyle"/>
        </w:rPr>
        <w:t xml:space="preserve">
	事实上，同许多电子产品一样，LED降价是一种不可逆转的趋势。自LED发明以来，前二十年基本上是十年降价一半以上，现在，是每五年降价近一半。另外，LED制造技术（包括芯片寿命和发光效率）也在不断提高，因此LED照明灯具在商业、家居、场所、公共领域的大范围应用指日可待！
</w:t>
      </w:r>
    </w:p>
    <w:p/>
    <w:p>
      <w:pPr/>
      <w:r>
        <w:rPr>
          <w:rStyle w:val="myStyle"/>
        </w:rPr>
        <w:t xml:space="preserve">
	LED 的功耗是白炽灯的八分之一，亮度也很好，而且led 灯的寿命很长，大约是10万小时吧！！！不过就是有点贵，我是学电气的！！！对着方面有一定的研究。最近几年LED 灯应该发展的很快，随着电力电子器件的发展，你投资这个项目应该是明智的选择，不过可能要有耐心！！
</w:t>
      </w:r>
    </w:p>
    <w:p/>
    <w:p>
      <w:pPr/>
      <w:r>
        <w:rPr>
          <w:rStyle w:val="myStyle"/>
        </w:rPr>
        <w:t xml:space="preserve">
	中国照明用电量约占全社会用电量的12%,超过4300亿千瓦时。如果把在用的白炽灯全部替换为节能灯，每年可节电480亿千瓦时，相当于减排二氧化碳4800万吨。我国从1996年开始实施绿色照明工程。20xx年，国家发改委和财政补贴推广高效照明产品活动，对大宗用户和城乡居民购买节能灯分别给予30%和50%的补贴，但截至目前，中国尚未给出最终淘汰白炽灯的具体时间表。
</w:t>
      </w:r>
    </w:p>
    <w:p/>
    <w:p>
      <w:pPr/>
      <w:r>
        <w:rPr>
          <w:rStyle w:val="myStyle"/>
        </w:rPr>
        <w:t xml:space="preserve">
	发改委环资司节能减排处处长吕文斌表示，未来国家将修订相关高效照明产品的性能标准及能效标准，提高国家检测机构对高效照明产品质量的检测和监控能力，以及进一步完善高效照明产品质量监管体系。
</w:t>
      </w:r>
    </w:p>
    <w:p/>
    <w:p>
      <w:pPr/>
      <w:r>
        <w:rPr>
          <w:rStyle w:val="myStyle"/>
        </w:rPr>
        <w:t xml:space="preserve">
	20xx年，我国白炽灯产量37.6亿只，约占世界产量的三分之一，其中紧凑型荧光灯(CFL)产量36.5亿只，占世界产量的80%以上。如果未来几年逐步用节能灯替代白炽灯，那么节能灯使用量将迅速增长。安徽世林照明股份有限公司董事长桑永树认为，除了政策推动外，未来随着节能灯性能的提高和成本的下降，节能灯的市场竞争力也将越来越强。
</w:t>
      </w:r>
    </w:p>
    <w:p/>
    <w:p>
      <w:pPr/>
      <w:r>
        <w:rPr>
          <w:rStyle w:val="myStyle"/>
        </w:rPr>
        <w:t xml:space="preserve">
	目前，国内A股上市的节能灯生产企业有四家，分别是浙江阳光(600261)、飞乐音响(600651)、佛山照明(000541)和雪莱特(002076)。这四家公司将成为路线图的直接受益者。浙江阳光25日发布公告称，获得国家发改委和财政部20xx年高效照明产品推广任务总量为925万只，占20xx年国家高效照明产品推广任务总量15510万只(不含高压钠灯)的5.95%,
</w:t>
      </w:r>
    </w:p>
    <w:p/>
    <w:p>
      <w:pPr/>
      <w:r>
        <w:rPr>
          <w:rStyle w:val="myStyle"/>
        </w:rPr>
        <w:t xml:space="preserve">
	因此公司20xx年销售业绩将较大增长。
</w:t>
      </w:r>
    </w:p>
    <w:p/>
    <w:p>
      <w:pPr/>
      <w:r>
        <w:rPr>
          <w:rStyle w:val="myStyle"/>
        </w:rPr>
        <w:t xml:space="preserve">
	尽管受益于白炽灯淘汰，节能灯未来市场前景广阔，但业内人士同时认为，目前用高效节能灯逐步替代白炽灯，仍存在两大困难。首先是节能灯产品质量仍参差不齐，部分照明灯具不适宜使用节能灯。其次是较传统白炽灯而言，节能灯价格仍旧高出不少，目前鼓励高效照明的财政补贴政策过于单一。部分参与节能灯推广的地方政府官员也认为，单靠国家补贴不足以完成几年内淘汰白炽灯的目标，地方财政存在较大压力。
</w:t>
      </w:r>
    </w:p>
    <w:p/>
    <w:p>
      <w:pPr/>
      <w:r>
        <w:rPr>
          <w:rStyle w:val="myStyle"/>
        </w:rPr>
        <w:t xml:space="preserve">
	除了节能灯生产企业收益外，LED生产企业也是未来的潜在受益方。目前最有可能大幅替代白炽灯的是自镇流LED灯，中国标准化研究院资源与环境标准化研究所高级工程师赵跃进透露，目前国家已经根据IEC尚未发布的自镇流LED标准，制定了我国自己的自镇流LED国家标准，该标准即将于近期发布。
</w:t>
      </w:r>
    </w:p>
    <w:p/>
    <w:p>
      <w:pPr/>
      <w:r>
        <w:rPr>
          <w:rStyle w:val="myStyle"/>
        </w:rPr>
        <w:t xml:space="preserve">
	与节能灯纳入国家财政补贴计划不同，LED照明补贴目前尚徘徊在国家补贴大门之外。主要原因是LED终端照明系统质量不稳定，LED照明系统标准尚未统一，补贴多少、补给谁、怎么补都是问题。
</w:t>
      </w:r>
    </w:p>
    <w:p/>
    <w:p>
      <w:pPr/>
      <w:r>
        <w:rPr>
          <w:rStyle w:val="myStyle"/>
        </w:rPr>
        <w:t xml:space="preserve">
	工 作 安 排
</w:t>
      </w:r>
    </w:p>
    <w:p/>
    <w:p>
      <w:pPr/>
      <w:r>
        <w:rPr>
          <w:rStyle w:val="myStyle"/>
        </w:rPr>
        <w:t xml:space="preserve">
	第一部分 执行概要 （CEO）：
</w:t>
      </w:r>
    </w:p>
    <w:p/>
    <w:p>
      <w:pPr/>
      <w:r>
        <w:rPr>
          <w:rStyle w:val="myStyle"/>
        </w:rPr>
        <w:t xml:space="preserve">
	第二部分 产品财务部：
</w:t>
      </w:r>
    </w:p>
    <w:p/>
    <w:p>
      <w:pPr/>
      <w:r>
        <w:rPr>
          <w:rStyle w:val="myStyle"/>
        </w:rPr>
        <w:t xml:space="preserve">
	第三部分 环境分析  营销策划部：
</w:t>
      </w:r>
    </w:p>
    <w:p/>
    <w:p>
      <w:pPr/>
      <w:r>
        <w:rPr>
          <w:rStyle w:val="myStyle"/>
        </w:rPr>
        <w:t xml:space="preserve">
	第四部分 市场策划  经营与管理部：
</w:t>
      </w:r>
    </w:p>
    <w:p/>
    <w:p>
      <w:pPr/>
      <w:r>
        <w:rPr>
          <w:rStyle w:val="myStyle"/>
        </w:rPr>
        <w:t xml:space="preserve">
	第五部分 营销组合  宣传部：
</w:t>
      </w:r>
    </w:p>
    <w:p/>
    <w:p>
      <w:pPr/>
      <w:r>
        <w:rPr>
          <w:rStyle w:val="myStyle"/>
        </w:rPr>
        <w:t xml:space="preserve">
	第六部分 企业发展  技术部：
</w:t>
      </w:r>
    </w:p>
    <w:p/>
    <w:p>
      <w:pPr/>
      <w:r>
        <w:rPr>
          <w:rStyle w:val="myStyle"/>
        </w:rPr>
        <w:t xml:space="preserve">
	第七部分 企业竞争
</w:t>
      </w:r>
    </w:p>
    <w:p/>
    <w:p>
      <w:pPr/>
      <w:r>
        <w:rPr>
          <w:rStyle w:val="myStyle"/>
        </w:rPr>
        <w:t xml:space="preserve">
	第八部分 企业经营与管理
</w:t>
      </w:r>
    </w:p>
    <w:p/>
    <w:p>
      <w:pPr/>
      <w:r>
        <w:rPr>
          <w:rStyle w:val="myStyle"/>
        </w:rPr>
        <w:t xml:space="preserve">
	第九部分 生产运作管理
</w:t>
      </w:r>
    </w:p>
    <w:p/>
    <w:p>
      <w:pPr/>
      <w:r>
        <w:rPr>
          <w:rStyle w:val="myStyle"/>
        </w:rPr>
        <w:t xml:space="preserve">
	第十部分 财务
</w:t>
      </w:r>
    </w:p>
    <w:p/>
    <w:p>
      <w:pPr/>
      <w:r>
        <w:rPr>
          <w:rStyle w:val="myStyle"/>
        </w:rPr>
        <w:t xml:space="preserve">
	第十一部分 风险分析
</w:t>
      </w:r>
    </w:p>
    <w:p/>
    <w:p>
      <w:pPr>
        <w:jc w:val="center"/>
      </w:pPr>
      <w:r>
        <w:rPr>
          <w:rStyle w:val="myStyleh4"/>
        </w:rPr>
        <w:t xml:space="preserve">项目计划书范文【篇2】</w:t>
      </w:r>
    </w:p>
    <w:p/>
    <w:p>
      <w:pPr/>
      <w:r>
        <w:rPr>
          <w:rStyle w:val="myStyle"/>
        </w:rPr>
        <w:t xml:space="preserve">
	一、项目概况
</w:t>
      </w:r>
    </w:p>
    <w:p/>
    <w:p>
      <w:pPr/>
      <w:r>
        <w:rPr>
          <w:rStyle w:val="myStyle"/>
        </w:rPr>
        <w:t xml:space="preserve">
	公伯峡水库灌区工程是指由公伯峡水库引水，黄河南北两岸各建一条干渠及支斗渠等田间配套工程组成，主要解决该地区黄河河谷两岸灌溉及人畜饮水问题，该工程是我省“十五”计划重点水利工程。
</w:t>
      </w:r>
    </w:p>
    <w:p/>
    <w:p>
      <w:pPr/>
      <w:r>
        <w:rPr>
          <w:rStyle w:val="myStyle"/>
        </w:rPr>
        <w:t xml:space="preserve">
	项目区位于青海省境内黄河干流公伯峡水电站下游的两岸阶地上，隶属循化撒拉族自治县、化隆回族自治县等两个少数民族县。该地区降水量为259.4mm，蒸发量2206.4mm，沟河多为季节性河流，气候干旱，素有“干循化”之称。项目区现有人口8.3万人，7.03万头（只）牲畜，其中2.18万人贫困，人畜饮水困难。项目区由于缺水，经济发展缓慢，群众生活条件艰苦，水土流失严重，生态环境恶化。水利基础设施建设滞后是长期以来制约区内经济社会发展的主要因素。因此，兴建该工程，不仅是该地区群众改善生产生活条件、脱贫致富的前提，也是黄河河谷两岸生态环境建设的重要基础设施，是这一地区经济发展、社会稳定、环境改善的希望所在。
</w:t>
      </w:r>
    </w:p>
    <w:p/>
    <w:p>
      <w:pPr/>
      <w:r>
        <w:rPr>
          <w:rStyle w:val="myStyle"/>
        </w:rPr>
        <w:t xml:space="preserve">
	二、工程主要建设内容、投资、效益
</w:t>
      </w:r>
    </w:p>
    <w:p/>
    <w:p>
      <w:pPr/>
      <w:r>
        <w:rPr>
          <w:rStyle w:val="myStyle"/>
        </w:rPr>
        <w:t xml:space="preserve">
	该工程建设主要内容是北干渠长26.36km，设计流量为3.4m3/s；南干总长31.36km，设计流量为4.8m3/s；支渠66条，126。7 km。工程建设总投资为35499万元，工期为3年。工程建成后，控制灌溉面积为10.93万亩，其中黄河北岸5.04万亩，南岸为5.89万亩。工程无复杂的技术问题，技术上可行的。工程的兴建将极大地改善撒拉族、回族群众的生产生活条件，能使2。18万人脱贫致富，促进和发展民族地区经济，推动社会进步，同时可使黄河两岸绿树成荫，清水环绕，生态环境秀美。
</w:t>
      </w:r>
    </w:p>
    <w:p/>
    <w:p>
      <w:pPr/>
      <w:r>
        <w:rPr>
          <w:rStyle w:val="myStyle"/>
        </w:rPr>
        <w:t xml:space="preserve">
	三、前期工作情况
</w:t>
      </w:r>
    </w:p>
    <w:p/>
    <w:p>
      <w:pPr/>
      <w:r>
        <w:rPr>
          <w:rStyle w:val="myStyle"/>
        </w:rPr>
        <w:t xml:space="preserve">
	我省对公伯峡水库灌区工程非常重视，为了提高设计质量，节省前期投资，我省于20xx年5月采用向省内外招投标形式来开展该工程规划和项目建议书编制工作，这也是我省第一次采用向省内外公开招投标形式来开展前期工作。该工程规划和项目建议书由甘肃省水利设计院中标，20xx年10月份完成。
</w:t>
      </w:r>
    </w:p>
    <w:p/>
    <w:p>
      <w:pPr/>
      <w:r>
        <w:rPr>
          <w:rStyle w:val="myStyle"/>
        </w:rPr>
        <w:t xml:space="preserve">
	一：移动式汽车摩托维修、改装
</w:t>
      </w:r>
    </w:p>
    <w:p/>
    <w:p>
      <w:pPr/>
      <w:r>
        <w:rPr>
          <w:rStyle w:val="myStyle"/>
        </w:rPr>
        <w:t xml:space="preserve">
	如果你有一身技术，如果你对汽车行业感兴趣，那么可以做一个你所在城市的移动式上门汽车维修；另外，很多年轻人喜欢酷炫的汽车，但是他们的经济实力买不起非常昂贵的车，你可以选择做一个汽车改装的公司，为年轻人个性化自己的汽车。
</w:t>
      </w:r>
    </w:p>
    <w:p/>
    <w:p>
      <w:pPr/>
      <w:r>
        <w:rPr>
          <w:rStyle w:val="myStyle"/>
        </w:rPr>
        <w:t xml:space="preserve">
	二：医疗生活馆
</w:t>
      </w:r>
    </w:p>
    <w:p/>
    <w:p>
      <w:pPr/>
      <w:r>
        <w:rPr>
          <w:rStyle w:val="myStyle"/>
        </w:rPr>
        <w:t xml:space="preserve">
	现在农村中老年得高血压和糖尿病的人的很多，但大多都不知道，因为缺少必备的医用设备，比如血压计、血糖仪等，农村老人生病了，只有去医院测量才知道。在家大多时候都不清楚自己的血糖和血压的'情况。开一家新型医疗生活馆，可以做一些医疗保健知识、营养食品制作分享的活动，同时经营一些二类医疗家用监测仪器，这样的仪器经营成本和门槛都不高，在价格上可以给予一些优惠。
</w:t>
      </w:r>
    </w:p>
    <w:p/>
    <w:p>
      <w:pPr/>
      <w:r>
        <w:rPr>
          <w:rStyle w:val="myStyle"/>
        </w:rPr>
        <w:t xml:space="preserve">
	三：熟食代加工
</w:t>
      </w:r>
    </w:p>
    <w:p/>
    <w:p>
      <w:pPr/>
      <w:r>
        <w:rPr>
          <w:rStyle w:val="myStyle"/>
        </w:rPr>
        <w:t xml:space="preserve">
	如果懂得一些美食的制作方法，就可以经营美食小吃，代理熟食加工等，对于这一块，农村还比较空缺。当然，做食品加工很重要的一点是要做出特色，只要你制作的食物无论看相、口感都别具一格，在农村不愁没有市场。熟食加工涉及的面其实也很广，包括配料、烹饪配置等等，还可以延伸至熟食批发、家宴美食定制、小吃加盟等业务。
</w:t>
      </w:r>
    </w:p>
    <w:p/>
    <w:p>
      <w:pPr/>
      <w:r>
        <w:rPr>
          <w:rStyle w:val="myStyle"/>
        </w:rPr>
        <w:t xml:space="preserve">
	四：自媒体
</w:t>
      </w:r>
    </w:p>
    <w:p/>
    <w:p>
      <w:pPr/>
      <w:r>
        <w:rPr>
          <w:rStyle w:val="myStyle"/>
        </w:rPr>
        <w:t xml:space="preserve">
	自媒体现在虽然人人都能做，但是要想真正运营好一个自媒体，其实还是有一定的难度，就现在已知的大多数网络红人，他们大多数人背后都有自己的运营团队，一个自媒体如果真正运营起来，其所带来的利润是非常可观的。而且运作自媒体平台还有一点比较适合年轻人，就是成本不会太高，一般一阵套设备下来，价格大概也就几千块钱，这个价格实在大多数年轻人的可接受范围之类的。而且年轻人有精力，创意也足够，所以投身做自媒体也是一个不错的选择。
</w:t>
      </w:r>
    </w:p>
    <w:p/>
    <w:p>
      <w:pPr>
        <w:jc w:val="center"/>
      </w:pPr>
      <w:r>
        <w:rPr>
          <w:rStyle w:val="myStyleh4"/>
        </w:rPr>
        <w:t xml:space="preserve">项目计划书范文【篇3】</w:t>
      </w:r>
    </w:p>
    <w:p/>
    <w:p>
      <w:pPr/>
      <w:r>
        <w:rPr>
          <w:rStyle w:val="myStyle"/>
        </w:rPr>
        <w:t xml:space="preserve">
	目录
</w:t>
      </w:r>
    </w:p>
    <w:p/>
    <w:p>
      <w:pPr/>
      <w:r>
        <w:rPr>
          <w:rStyle w:val="myStyle"/>
        </w:rPr>
        <w:t xml:space="preserve">
	项目研究策划目标
</w:t>
      </w:r>
    </w:p>
    <w:p/>
    <w:p>
      <w:pPr/>
      <w:r>
        <w:rPr>
          <w:rStyle w:val="myStyle"/>
        </w:rPr>
        <w:t xml:space="preserve">
	掌握和了解成都商业地产、写字楼及服务式公寓市场发展模式和规律
</w:t>
      </w:r>
    </w:p>
    <w:p/>
    <w:p>
      <w:pPr/>
      <w:r>
        <w:rPr>
          <w:rStyle w:val="myStyle"/>
        </w:rPr>
        <w:t xml:space="preserve">
	掌握成都商业地产、写字楼及服务式公寓的市场竞争格局，找准项目的市场切入点
</w:t>
      </w:r>
    </w:p>
    <w:p/>
    <w:p>
      <w:pPr/>
      <w:r>
        <w:rPr>
          <w:rStyle w:val="myStyle"/>
        </w:rPr>
        <w:t xml:space="preserve">
	把握成都商业地产、写字楼及服务式公寓类置业群体的需求特征
</w:t>
      </w:r>
    </w:p>
    <w:p/>
    <w:p>
      <w:pPr/>
      <w:r>
        <w:rPr>
          <w:rStyle w:val="myStyle"/>
        </w:rPr>
        <w:t xml:space="preserve">
	掌握和运用国家以及成都地方政策法规对商业地产项目的规定
</w:t>
      </w:r>
    </w:p>
    <w:p/>
    <w:p>
      <w:pPr/>
      <w:r>
        <w:rPr>
          <w:rStyle w:val="myStyle"/>
        </w:rPr>
        <w:t xml:space="preserve">
	掌握成都商业地产开发和运作模式
</w:t>
      </w:r>
    </w:p>
    <w:p/>
    <w:p>
      <w:pPr/>
      <w:r>
        <w:rPr>
          <w:rStyle w:val="myStyle"/>
        </w:rPr>
        <w:t xml:space="preserve">
	找准和提炼本项目的核心价值和核心竞争力
</w:t>
      </w:r>
    </w:p>
    <w:p/>
    <w:p>
      <w:pPr/>
      <w:r>
        <w:rPr>
          <w:rStyle w:val="myStyle"/>
        </w:rPr>
        <w:t xml:space="preserve">
	明确项目的核心概念
</w:t>
      </w:r>
    </w:p>
    <w:p/>
    <w:p>
      <w:pPr/>
      <w:r>
        <w:rPr>
          <w:rStyle w:val="myStyle"/>
        </w:rPr>
        <w:t xml:space="preserve">
	明确项目市场定位和产品定位
</w:t>
      </w:r>
    </w:p>
    <w:p/>
    <w:p>
      <w:pPr/>
      <w:r>
        <w:rPr>
          <w:rStyle w:val="myStyle"/>
        </w:rPr>
        <w:t xml:space="preserve">
	建立项目的开发策略
</w:t>
      </w:r>
    </w:p>
    <w:p/>
    <w:p>
      <w:pPr/>
      <w:r>
        <w:rPr>
          <w:rStyle w:val="myStyle"/>
        </w:rPr>
        <w:t xml:space="preserve">
	建立项目销售营销推广策略
</w:t>
      </w:r>
    </w:p>
    <w:p/>
    <w:p>
      <w:pPr/>
      <w:r>
        <w:rPr>
          <w:rStyle w:val="myStyle"/>
        </w:rPr>
        <w:t xml:space="preserve">
	项目研究策划核心命题
</w:t>
      </w:r>
    </w:p>
    <w:p/>
    <w:p>
      <w:pPr/>
      <w:r>
        <w:rPr>
          <w:rStyle w:val="myStyle"/>
        </w:rPr>
        <w:t xml:space="preserve">
	与商业地产发展相关的土地、房地产行业、金融等政策、法规研究
</w:t>
      </w:r>
    </w:p>
    <w:p/>
    <w:p>
      <w:pPr/>
      <w:r>
        <w:rPr>
          <w:rStyle w:val="myStyle"/>
        </w:rPr>
        <w:t xml:space="preserve">
	国内商业地产开发模式的研究
</w:t>
      </w:r>
    </w:p>
    <w:p/>
    <w:p>
      <w:pPr/>
      <w:r>
        <w:rPr>
          <w:rStyle w:val="myStyle"/>
        </w:rPr>
        <w:t xml:space="preserve">
	成都商业、写字楼及服务式公寓典型可类比竞争项目比较分析研究
</w:t>
      </w:r>
    </w:p>
    <w:p/>
    <w:p>
      <w:pPr/>
      <w:r>
        <w:rPr>
          <w:rStyle w:val="myStyle"/>
        </w:rPr>
        <w:t xml:space="preserve">
	成都商业地产、写字楼及服务式公寓物业发展趋势研究
</w:t>
      </w:r>
    </w:p>
    <w:p/>
    <w:p>
      <w:pPr/>
      <w:r>
        <w:rPr>
          <w:rStyle w:val="myStyle"/>
        </w:rPr>
        <w:t xml:space="preserve">
	成都商业地产、写字楼及服务式公寓物业消费者需求特征研究
</w:t>
      </w:r>
    </w:p>
    <w:p/>
    <w:p>
      <w:pPr/>
      <w:r>
        <w:rPr>
          <w:rStyle w:val="myStyle"/>
        </w:rPr>
        <w:t xml:space="preserve">
	商业地产创新发展趋势研究
</w:t>
      </w:r>
    </w:p>
    <w:p/>
    <w:p>
      <w:pPr/>
      <w:r>
        <w:rPr>
          <w:rStyle w:val="myStyle"/>
        </w:rPr>
        <w:t xml:space="preserve">
	项目区域发展规划研究
</w:t>
      </w:r>
    </w:p>
    <w:p/>
    <w:p>
      <w:pPr/>
      <w:r>
        <w:rPr>
          <w:rStyle w:val="myStyle"/>
        </w:rPr>
        <w:t xml:space="preserve">
	项目地块开发条件解析
</w:t>
      </w:r>
    </w:p>
    <w:p/>
    <w:p>
      <w:pPr/>
      <w:r>
        <w:rPr>
          <w:rStyle w:val="myStyle"/>
        </w:rPr>
        <w:t xml:space="preserve">
	项目开发策略研究
</w:t>
      </w:r>
    </w:p>
    <w:p/>
    <w:p>
      <w:pPr/>
      <w:r>
        <w:rPr>
          <w:rStyle w:val="myStyle"/>
        </w:rPr>
        <w:t xml:space="preserve">
	项目营销推广策略研究
</w:t>
      </w:r>
    </w:p>
    <w:p/>
    <w:p>
      <w:pPr/>
      <w:r>
        <w:rPr>
          <w:rStyle w:val="myStyle"/>
        </w:rPr>
        <w:t xml:space="preserve">
	项目研究策划成果
</w:t>
      </w:r>
    </w:p>
    <w:p/>
    <w:p>
      <w:pPr/>
      <w:r>
        <w:rPr>
          <w:rStyle w:val="myStyle"/>
        </w:rPr>
        <w:t xml:space="preserve">
	amp;《项目发展与竞争环境研究报告》
</w:t>
      </w:r>
    </w:p>
    <w:p/>
    <w:p>
      <w:pPr/>
      <w:r>
        <w:rPr>
          <w:rStyle w:val="myStyle"/>
        </w:rPr>
        <w:t xml:space="preserve">
	一、城市宏观经济研究
</w:t>
      </w:r>
    </w:p>
    <w:p/>
    <w:p>
      <w:pPr/>
      <w:r>
        <w:rPr>
          <w:rStyle w:val="myStyle"/>
        </w:rPr>
        <w:t xml:space="preserve">
	1.1成都的城市总体定位
</w:t>
      </w:r>
    </w:p>
    <w:p/>
    <w:p>
      <w:pPr/>
      <w:r>
        <w:rPr>
          <w:rStyle w:val="myStyle"/>
        </w:rPr>
        <w:t xml:space="preserve">
	1.2成都市历年GDP增长情况
</w:t>
      </w:r>
    </w:p>
    <w:p/>
    <w:p>
      <w:pPr/>
      <w:r>
        <w:rPr>
          <w:rStyle w:val="myStyle"/>
        </w:rPr>
        <w:t xml:space="preserve">
	1.3成都市产业结构发展情况
</w:t>
      </w:r>
    </w:p>
    <w:p/>
    <w:p>
      <w:pPr/>
      <w:r>
        <w:rPr>
          <w:rStyle w:val="myStyle"/>
        </w:rPr>
        <w:t xml:space="preserve">
	1.4近两年成都市利用外资情况
</w:t>
      </w:r>
    </w:p>
    <w:p/>
    <w:p>
      <w:pPr/>
      <w:r>
        <w:rPr>
          <w:rStyle w:val="myStyle"/>
        </w:rPr>
        <w:t xml:space="preserve">
	1.5近两年成都市第三产业就业状况研究
</w:t>
      </w:r>
    </w:p>
    <w:p/>
    <w:p>
      <w:pPr/>
      <w:r>
        <w:rPr>
          <w:rStyle w:val="myStyle"/>
        </w:rPr>
        <w:t xml:space="preserve">
	1.6未来经济增长趋势
</w:t>
      </w:r>
    </w:p>
    <w:p/>
    <w:p>
      <w:pPr/>
      <w:r>
        <w:rPr>
          <w:rStyle w:val="myStyle"/>
        </w:rPr>
        <w:t xml:space="preserve">
	二、成都市市区城市形态和规划
</w:t>
      </w:r>
    </w:p>
    <w:p/>
    <w:p>
      <w:pPr/>
      <w:r>
        <w:rPr>
          <w:rStyle w:val="myStyle"/>
        </w:rPr>
        <w:t xml:space="preserve">
	2.1成都市城市性质
</w:t>
      </w:r>
    </w:p>
    <w:p/>
    <w:p>
      <w:pPr/>
      <w:r>
        <w:rPr>
          <w:rStyle w:val="myStyle"/>
        </w:rPr>
        <w:t xml:space="preserve">
	2.2主城区用地布局规划
</w:t>
      </w:r>
    </w:p>
    <w:p/>
    <w:p>
      <w:pPr/>
      <w:r>
        <w:rPr>
          <w:rStyle w:val="myStyle"/>
        </w:rPr>
        <w:t xml:space="preserve">
	2.3城市市政规划调研
</w:t>
      </w:r>
    </w:p>
    <w:p/>
    <w:p>
      <w:pPr/>
      <w:r>
        <w:rPr>
          <w:rStyle w:val="myStyle"/>
        </w:rPr>
        <w:t xml:space="preserve">
	2.4区域规划及发展前景分析
</w:t>
      </w:r>
    </w:p>
    <w:p/>
    <w:p>
      <w:pPr/>
      <w:r>
        <w:rPr>
          <w:rStyle w:val="myStyle"/>
        </w:rPr>
        <w:t xml:space="preserve">
	三、成都市房地产市场专题研究
</w:t>
      </w:r>
    </w:p>
    <w:p/>
    <w:p>
      <w:pPr/>
      <w:r>
        <w:rPr>
          <w:rStyle w:val="myStyle"/>
        </w:rPr>
        <w:t xml:space="preserve">
	3.1成都市房地产市场发展现状综述
</w:t>
      </w:r>
    </w:p>
    <w:p/>
    <w:p>
      <w:pPr/>
      <w:r>
        <w:rPr>
          <w:rStyle w:val="myStyle"/>
        </w:rPr>
        <w:t xml:space="preserve">
	3.2新政和地震对成都市房地产发展影响力分析
</w:t>
      </w:r>
    </w:p>
    <w:p/>
    <w:p>
      <w:pPr/>
      <w:r>
        <w:rPr>
          <w:rStyle w:val="myStyle"/>
        </w:rPr>
        <w:t xml:space="preserve">
	3.3成都市房地产市场走势分析
</w:t>
      </w:r>
    </w:p>
    <w:p/>
    <w:p>
      <w:pPr/>
      <w:r>
        <w:rPr>
          <w:rStyle w:val="myStyle"/>
        </w:rPr>
        <w:t xml:space="preserve">
	四、成都市商业、写字楼、酒店及服务式公寓市场专题研究
</w:t>
      </w:r>
    </w:p>
    <w:p/>
    <w:p>
      <w:pPr/>
      <w:r>
        <w:rPr>
          <w:rStyle w:val="myStyle"/>
        </w:rPr>
        <w:t xml:space="preserve">
	4.1成都市商业、写字楼、酒店及服务式公寓物业发展概况
</w:t>
      </w:r>
    </w:p>
    <w:p/>
    <w:p>
      <w:pPr/>
      <w:r>
        <w:rPr>
          <w:rStyle w:val="myStyle"/>
        </w:rPr>
        <w:t xml:space="preserve">
	4.2成都市商业、写字楼、酒店及服务式公寓市场特征分析
</w:t>
      </w:r>
    </w:p>
    <w:p/>
    <w:p>
      <w:pPr/>
      <w:r>
        <w:rPr>
          <w:rStyle w:val="myStyle"/>
        </w:rPr>
        <w:t xml:space="preserve">
	4.3成都市商业、写字楼、酒店及服务式公寓产品特征分析
</w:t>
      </w:r>
    </w:p>
    <w:p/>
    <w:p>
      <w:pPr/>
      <w:r>
        <w:rPr>
          <w:rStyle w:val="myStyle"/>
        </w:rPr>
        <w:t xml:space="preserve">
	4.4成都市商业、写字楼、酒店及服务式公寓物业未来发展预测
</w:t>
      </w:r>
    </w:p>
    <w:p/>
    <w:p>
      <w:pPr/>
      <w:r>
        <w:rPr>
          <w:rStyle w:val="myStyle"/>
        </w:rPr>
        <w:t xml:space="preserve">
	五、城南新区未来发展规划研究
</w:t>
      </w:r>
    </w:p>
    <w:p/>
    <w:p>
      <w:pPr/>
      <w:r>
        <w:rPr>
          <w:rStyle w:val="myStyle"/>
        </w:rPr>
        <w:t xml:space="preserve">
	5.1城南新区的产业发展规划研究
</w:t>
      </w:r>
    </w:p>
    <w:p/>
    <w:p>
      <w:pPr/>
      <w:r>
        <w:rPr>
          <w:rStyle w:val="myStyle"/>
        </w:rPr>
        <w:t xml:space="preserve">
	5.2城南新区用地布局规划
</w:t>
      </w:r>
    </w:p>
    <w:p/>
    <w:p>
      <w:pPr/>
      <w:r>
        <w:rPr>
          <w:rStyle w:val="myStyle"/>
        </w:rPr>
        <w:t xml:space="preserve">
	5.3城南新区市政规划调研(包括重要道路;地铁等交通规划;公园、大型文体娱乐设施等及其相应时间表)
</w:t>
      </w:r>
    </w:p>
    <w:p/>
    <w:p>
      <w:pPr/>
      <w:r>
        <w:rPr>
          <w:rStyle w:val="myStyle"/>
        </w:rPr>
        <w:t xml:space="preserve">
	5.4城南新区未来发展前景分析
</w:t>
      </w:r>
    </w:p>
    <w:p/>
    <w:p>
      <w:pPr/>
      <w:r>
        <w:rPr>
          <w:rStyle w:val="myStyle"/>
        </w:rPr>
        <w:t xml:space="preserve">
	六、商业地产(商业综合体)专题研究
</w:t>
      </w:r>
    </w:p>
    <w:p/>
    <w:p>
      <w:pPr/>
      <w:r>
        <w:rPr>
          <w:rStyle w:val="myStyle"/>
        </w:rPr>
        <w:t xml:space="preserve">
	6.1与商业地产(商业综合体)地产发展相关的土地、房地产行业、金融等政策法规研究
</w:t>
      </w:r>
    </w:p>
    <w:p/>
    <w:p>
      <w:pPr/>
      <w:r>
        <w:rPr>
          <w:rStyle w:val="myStyle"/>
        </w:rPr>
        <w:t xml:space="preserve">
	6.2国内商业地产(商业综合体)地产开发模式和成功经验的研究借鉴
</w:t>
      </w:r>
    </w:p>
    <w:p/>
    <w:p>
      <w:pPr/>
      <w:r>
        <w:rPr>
          <w:rStyle w:val="myStyle"/>
        </w:rPr>
        <w:t xml:space="preserve">
	6.2.1商业地产(商业综合体)产品构成
</w:t>
      </w:r>
    </w:p>
    <w:p/>
    <w:p>
      <w:pPr/>
      <w:r>
        <w:rPr>
          <w:rStyle w:val="myStyle"/>
        </w:rPr>
        <w:t xml:space="preserve">
	6.2.2商业地产(商业综合体)功能构成
</w:t>
      </w:r>
    </w:p>
    <w:p/>
    <w:p>
      <w:pPr/>
      <w:r>
        <w:rPr>
          <w:rStyle w:val="myStyle"/>
        </w:rPr>
        <w:t xml:space="preserve">
	6.2.3运行机制(规划建设模式、创业服务体系、投融资服务体系、产业发展模式、销售招商模式、商业运作模式)
</w:t>
      </w:r>
    </w:p>
    <w:p/>
    <w:p>
      <w:pPr/>
      <w:r>
        <w:rPr>
          <w:rStyle w:val="myStyle"/>
        </w:rPr>
        <w:t xml:space="preserve">
	6.3成都商业、写字楼、酒店及服务式公寓典型可类比竞争项目比较分析研究
</w:t>
      </w:r>
    </w:p>
    <w:p/>
    <w:p>
      <w:pPr/>
      <w:r>
        <w:rPr>
          <w:rStyle w:val="myStyle"/>
        </w:rPr>
        <w:t xml:space="preserve">
	6.4商业地产(商业综合体)创新发展趋势研究
</w:t>
      </w:r>
    </w:p>
    <w:p/>
    <w:p>
      <w:pPr/>
      <w:r>
        <w:rPr>
          <w:rStyle w:val="myStyle"/>
        </w:rPr>
        <w:t xml:space="preserve">
	6.4.1主题概念创新
</w:t>
      </w:r>
    </w:p>
    <w:p/>
    <w:p>
      <w:pPr/>
      <w:r>
        <w:rPr>
          <w:rStyle w:val="myStyle"/>
        </w:rPr>
        <w:t xml:space="preserve">
	6.4.2建筑形态创新
</w:t>
      </w:r>
    </w:p>
    <w:p/>
    <w:p>
      <w:pPr/>
      <w:r>
        <w:rPr>
          <w:rStyle w:val="myStyle"/>
        </w:rPr>
        <w:t xml:space="preserve">
	6.4.3品质配套创新
</w:t>
      </w:r>
    </w:p>
    <w:p/>
    <w:p>
      <w:pPr/>
      <w:r>
        <w:rPr>
          <w:rStyle w:val="myStyle"/>
        </w:rPr>
        <w:t xml:space="preserve">
	amp;《成都商业、写字楼、酒店及服务式公寓物业客户需求调研报告》
</w:t>
      </w:r>
    </w:p>
    <w:p/>
    <w:p>
      <w:pPr/>
      <w:r>
        <w:rPr>
          <w:rStyle w:val="myStyle"/>
        </w:rPr>
        <w:t xml:space="preserve">
	客户背景特征分析(行业、区域、年龄、收入状况、学历、喜好)
</w:t>
      </w:r>
    </w:p>
    <w:p/>
    <w:p>
      <w:pPr/>
      <w:r>
        <w:rPr>
          <w:rStyle w:val="myStyle"/>
        </w:rPr>
        <w:t xml:space="preserve">
	客户满意度分析(对现有物业的满意度，最满意的方面和最不满意的方面)
</w:t>
      </w:r>
    </w:p>
    <w:p/>
    <w:p>
      <w:pPr/>
      <w:r>
        <w:rPr>
          <w:rStyle w:val="myStyle"/>
        </w:rPr>
        <w:t xml:space="preserve">
	客户需求特征分析(选择区域、选择物业面积、选择档次、进驻方式及价格承受能力、选择物业最关心的问题、选择物业最看重的配套设施)
</w:t>
      </w:r>
    </w:p>
    <w:p/>
    <w:p>
      <w:pPr/>
      <w:r>
        <w:rPr>
          <w:rStyle w:val="myStyle"/>
        </w:rPr>
        <w:t xml:space="preserve">
	项目相关需求调研(关于项目档次的调研、适合入驻该项目的客户、项目所必需的配套设施、对商业、商务、居住配套设施的具体要求、入驻本项目的意向)
</w:t>
      </w:r>
    </w:p>
    <w:p/>
    <w:p>
      <w:pPr/>
      <w:r>
        <w:rPr>
          <w:rStyle w:val="myStyle"/>
        </w:rPr>
        <w:t xml:space="preserve">
	amp;《项目定位及发展策略研究报告》
</w:t>
      </w:r>
    </w:p>
    <w:p/>
    <w:p>
      <w:pPr/>
      <w:r>
        <w:rPr>
          <w:rStyle w:val="myStyle"/>
        </w:rPr>
        <w:t xml:space="preserve">
	总体形象概念定位
</w:t>
      </w:r>
    </w:p>
    <w:p/>
    <w:p>
      <w:pPr/>
      <w:r>
        <w:rPr>
          <w:rStyle w:val="myStyle"/>
        </w:rPr>
        <w:t xml:space="preserve">
	规模定位
</w:t>
      </w:r>
    </w:p>
    <w:p/>
    <w:p>
      <w:pPr/>
      <w:r>
        <w:rPr>
          <w:rStyle w:val="myStyle"/>
        </w:rPr>
        <w:t xml:space="preserve">
	目标客群定位
</w:t>
      </w:r>
    </w:p>
    <w:p/>
    <w:p>
      <w:pPr/>
      <w:r>
        <w:rPr>
          <w:rStyle w:val="myStyle"/>
        </w:rPr>
        <w:t xml:space="preserve">
	功能定位
</w:t>
      </w:r>
    </w:p>
    <w:p/>
    <w:p>
      <w:pPr/>
      <w:r>
        <w:rPr>
          <w:rStyle w:val="myStyle"/>
        </w:rPr>
        <w:t xml:space="preserve">
	产品定位(户型、建筑风格、层数、层高、配置)
</w:t>
      </w:r>
    </w:p>
    <w:p/>
    <w:p>
      <w:pPr/>
      <w:r>
        <w:rPr>
          <w:rStyle w:val="myStyle"/>
        </w:rPr>
        <w:t xml:space="preserve">
	价格定位
</w:t>
      </w:r>
    </w:p>
    <w:p/>
    <w:p>
      <w:pPr/>
      <w:r>
        <w:rPr>
          <w:rStyle w:val="myStyle"/>
        </w:rPr>
        <w:t xml:space="preserve">
	项目开发策略建议
</w:t>
      </w:r>
    </w:p>
    <w:p/>
    <w:p>
      <w:pPr/>
      <w:r>
        <w:rPr>
          <w:rStyle w:val="myStyle"/>
        </w:rPr>
        <w:t xml:space="preserve">
	amp;《项目规划及建筑概念设计建议报告》
</w:t>
      </w:r>
    </w:p>
    <w:p/>
    <w:p>
      <w:pPr/>
      <w:r>
        <w:rPr>
          <w:rStyle w:val="myStyle"/>
        </w:rPr>
        <w:t xml:space="preserve">
	规划设计的创意生成
</w:t>
      </w:r>
    </w:p>
    <w:p/>
    <w:p>
      <w:pPr/>
      <w:r>
        <w:rPr>
          <w:rStyle w:val="myStyle"/>
        </w:rPr>
        <w:t xml:space="preserve">
	项目功能组成
</w:t>
      </w:r>
    </w:p>
    <w:p/>
    <w:p>
      <w:pPr/>
      <w:r>
        <w:rPr>
          <w:rStyle w:val="myStyle"/>
        </w:rPr>
        <w:t xml:space="preserve">
	总体规划(规划原则、规划依据、区域划分)
</w:t>
      </w:r>
    </w:p>
    <w:p/>
    <w:p>
      <w:pPr/>
      <w:r>
        <w:rPr>
          <w:rStyle w:val="myStyle"/>
        </w:rPr>
        <w:t xml:space="preserve">
	建筑设计(设计依据、设计原则、建筑风格与色彩、结构形式、平面布局、层高、层数、建筑设备配置)
</w:t>
      </w:r>
    </w:p>
    <w:p/>
    <w:p>
      <w:pPr/>
      <w:r>
        <w:rPr>
          <w:rStyle w:val="myStyle"/>
        </w:rPr>
        <w:t xml:space="preserve">
	amp;《项目投资效益分析》
</w:t>
      </w:r>
    </w:p>
    <w:p/>
    <w:p>
      <w:pPr/>
      <w:r>
        <w:rPr>
          <w:rStyle w:val="myStyle"/>
        </w:rPr>
        <w:t xml:space="preserve">
	财务评价基础数据与参数选取
</w:t>
      </w:r>
    </w:p>
    <w:p/>
    <w:p>
      <w:pPr/>
      <w:r>
        <w:rPr>
          <w:rStyle w:val="myStyle"/>
        </w:rPr>
        <w:t xml:space="preserve">
	项目产值估算
</w:t>
      </w:r>
    </w:p>
    <w:p/>
    <w:p>
      <w:pPr/>
      <w:r>
        <w:rPr>
          <w:rStyle w:val="myStyle"/>
        </w:rPr>
        <w:t xml:space="preserve">
	成本费用估算
</w:t>
      </w:r>
    </w:p>
    <w:p/>
    <w:p>
      <w:pPr/>
      <w:r>
        <w:rPr>
          <w:rStyle w:val="myStyle"/>
        </w:rPr>
        <w:t xml:space="preserve">
	财务评价指标
</w:t>
      </w:r>
    </w:p>
    <w:p/>
    <w:p>
      <w:pPr/>
      <w:r>
        <w:rPr>
          <w:rStyle w:val="myStyle"/>
        </w:rPr>
        <w:t xml:space="preserve">
	风险分析与规避策略
</w:t>
      </w:r>
    </w:p>
    <w:p/>
    <w:p>
      <w:pPr>
        <w:jc w:val="center"/>
      </w:pPr>
      <w:r>
        <w:rPr>
          <w:rStyle w:val="myStyleh4"/>
        </w:rPr>
        <w:t xml:space="preserve">项目计划书范文【篇4】</w:t>
      </w:r>
    </w:p>
    <w:p/>
    <w:p>
      <w:pPr/>
      <w:r>
        <w:rPr>
          <w:rStyle w:val="myStyle"/>
        </w:rPr>
        <w:t xml:space="preserve">
	活动地点:XX县XX乡二中
</w:t>
      </w:r>
    </w:p>
    <w:p/>
    <w:p>
      <w:pPr/>
      <w:r>
        <w:rPr>
          <w:rStyle w:val="myStyle"/>
        </w:rPr>
        <w:t xml:space="preserve">
	参与人群:中心小学、二中全体师生
</w:t>
      </w:r>
    </w:p>
    <w:p/>
    <w:p>
      <w:pPr/>
      <w:r>
        <w:rPr>
          <w:rStyle w:val="myStyle"/>
        </w:rPr>
        <w:t xml:space="preserve">
	倡导人:
</w:t>
      </w:r>
    </w:p>
    <w:p/>
    <w:p>
      <w:pPr/>
      <w:r>
        <w:rPr>
          <w:rStyle w:val="myStyle"/>
        </w:rPr>
        <w:t xml:space="preserve">
	电话:
</w:t>
      </w:r>
    </w:p>
    <w:p/>
    <w:p>
      <w:pPr/>
      <w:r>
        <w:rPr>
          <w:rStyle w:val="myStyle"/>
        </w:rPr>
        <w:t xml:space="preserve">
	工作单位:郑州
</w:t>
      </w:r>
    </w:p>
    <w:p/>
    <w:p>
      <w:pPr/>
      <w:r>
        <w:rPr>
          <w:rStyle w:val="myStyle"/>
        </w:rPr>
        <w:t xml:space="preserve">
	基金会发起宗旨
</w:t>
      </w:r>
    </w:p>
    <w:p/>
    <w:p>
      <w:pPr/>
      <w:r>
        <w:rPr>
          <w:rStyle w:val="myStyle"/>
        </w:rPr>
        <w:t xml:space="preserve">
	笔者自小生活在农村，深知农村文艺生活的贫乏，有时候这种贫乏会深深的影响一个人的视野和抉择。其二，现在农村农民外出打工是一种无法判断其影响的潮流，这股汹涌而来的潮流带给农村孩子的冲击无比残酷，很多人成了留守儿童，过着只能吃饱喝好而没有人引领其精神意识走向的井底之蛙的日子。我们大家已经都明白:经历、视野和抉择关乎一个人的未来，而每个儿童的未来就是中国的未来。所以，笔者工作之余，想发动身边有一定毅力和博爱情怀的同事亲友，把他们业余时间，拿来陪我们的农村儿童一起成长。他们的一言一行，无不可以带来让农村孩子感到新鲜和被关爱的春风。
</w:t>
      </w:r>
    </w:p>
    <w:p/>
    <w:p>
      <w:pPr/>
      <w:r>
        <w:rPr>
          <w:rStyle w:val="myStyle"/>
        </w:rPr>
        <w:t xml:space="preserve">
	释义:梦，代表梦想。我们每个人从小都有梦想，做个警察，做个科学家，做个老师，做个好人，无不都是梦想。只是随着时间打磨，很多人渐渐模糊了自己的梦想。没有梦想的人，如同小河没有流水，山川没有秀木，繁空没有星星，回航没有灯塔……缺少灵秀、美感和方向，自然也无法领略大千世界诸多光影和奇幻。
</w:t>
      </w:r>
    </w:p>
    <w:p/>
    <w:p>
      <w:pPr/>
      <w:r>
        <w:rPr>
          <w:rStyle w:val="myStyle"/>
        </w:rPr>
        <w:t xml:space="preserve">
	曦:晨光。每一个未经世事的孩子都是早晨的太阳，他们新鲜而向上，他们浑身都散发出朝气蓬勃的光芒。
</w:t>
      </w:r>
    </w:p>
    <w:p/>
    <w:p>
      <w:pPr/>
      <w:r>
        <w:rPr>
          <w:rStyle w:val="myStyle"/>
        </w:rPr>
        <w:t xml:space="preserve">
	所以，起名，。是期望每一个孩子的梦想如同朝阳一样，在浩瀚苍空冉冉升起。我们能做的，就是，努力为孩子们营造一个属于他们的构建梦想追逐梦想实现梦想的环境和平台。
</w:t>
      </w:r>
    </w:p>
    <w:p/>
    <w:p>
      <w:pPr/>
      <w:r>
        <w:rPr>
          <w:rStyle w:val="myStyle"/>
        </w:rPr>
        <w:t xml:space="preserve">
	这就是基金的宗旨:公平、关爱、包容。
</w:t>
      </w:r>
    </w:p>
    <w:p/>
    <w:p>
      <w:pPr/>
      <w:r>
        <w:rPr>
          <w:rStyle w:val="myStyle"/>
        </w:rPr>
        <w:t xml:space="preserve">
	基金会成立模式
</w:t>
      </w:r>
    </w:p>
    <w:p/>
    <w:p>
      <w:pPr/>
      <w:r>
        <w:rPr>
          <w:rStyle w:val="myStyle"/>
        </w:rPr>
        <w:t xml:space="preserve">
	根据笔者多年在外生活和工作的经验，总结到，现代社会，人们都很忙碌，时间都很紧凑，为一个公益项目拿出百分百的精力和时间几无可能。连我自己也不敢保证，我一手创建她，是否就能一生伴随她。说这个，是想告诉诸位老师和孩子们一个信息:没有任何人会不抱任何目的的来帮助咱们，这很现实但不残酷。每人能给我们一个微笑，这个世界就会瞬间春风如沐。所以，成立之初，一定要给孩子们一个尺寸，基金会，能为你带来的不是整个春天，也许只是一缕春风，也许只是一丝细雨，能不能被润泽被启迪还要看个人的造化。
</w:t>
      </w:r>
    </w:p>
    <w:p/>
    <w:p>
      <w:pPr/>
      <w:r>
        <w:rPr>
          <w:rStyle w:val="myStyle"/>
        </w:rPr>
        <w:t xml:space="preserve">
	为了公平起见，基金会筹备前期，会开展一系列活动，从这些活动中遴选第一批直接参与基金会成立庆典的孩子们。没有被选择到的，也可以参加活动。提前透露这个消息，就是想给孩子们一个希望，早一点准备，就多一份完美，到时候亲眼见证基金的成立，将是我们人生中难以泯灭的回忆!
</w:t>
      </w:r>
    </w:p>
    <w:p/>
    <w:p>
      <w:pPr/>
      <w:r>
        <w:rPr>
          <w:rStyle w:val="myStyle"/>
        </w:rPr>
        <w:t xml:space="preserve">
	活动一:在全校年级中举行作文比赛。题材内容不限，能表述自己的梦想最好。活动分别设立各种奖项，被选中的作文，可以优先考虑让作者参与基金会的各项活动。并颁发纪念证书。
</w:t>
      </w:r>
    </w:p>
    <w:p/>
    <w:p>
      <w:pPr/>
      <w:r>
        <w:rPr>
          <w:rStyle w:val="myStyle"/>
        </w:rPr>
        <w:t xml:space="preserve">
	活动二:举行歌舞文艺汇演。喜欢唱歌善于表演的同学可以上台表演自己的各项特长。表现优秀同样可以获得奖项，并被基金会选中作为代表参加日后各种义演等活动。
</w:t>
      </w:r>
    </w:p>
    <w:p/>
    <w:p>
      <w:pPr/>
      <w:r>
        <w:rPr>
          <w:rStyle w:val="myStyle"/>
        </w:rPr>
        <w:t xml:space="preserve">
	活动三:SHOW出你的创意。也许你既不擅长作文，也不善于表演，那么没关系，只要你提的建议、你的发明创造、你的一些找不到人交流的懵懂的想法，告诉基金，只要你被认定是个可以栽培的种子，基金一定愿意聆听和接受你或你的建议与发明。并帮你找到能为你解答你的困惑能帮你改进或推广你的发明的老师或朋友。
</w:t>
      </w:r>
    </w:p>
    <w:p/>
    <w:p>
      <w:pPr/>
      <w:r>
        <w:rPr>
          <w:rStyle w:val="myStyle"/>
        </w:rPr>
        <w:t xml:space="preserve">
	活动四:课外的天空。课堂上如果你专心致志，课外时间，完全可以不去做作业，你可以看闲书、下棋、追逐着玩、做运动、跟同学聊天，当然你也可以去厕所方便，或者只要你愿意什么也不干，坐着发呆也没有人有干涉你的权利。说这些，是想告诉孩子们，你的时间你自己有掌握和分配的权利，只要你确保你在课堂上学到了东西，没有虚度一半以上的光阴，那么课余的时间，就要自己支配。就要做真正的自己。基金会会挑选一部分会学习也会玩的人来做小会员，给大家推广你的学习方式。
</w:t>
      </w:r>
    </w:p>
    <w:p/>
    <w:p>
      <w:pPr/>
      <w:r>
        <w:rPr>
          <w:rStyle w:val="myStyle"/>
        </w:rPr>
        <w:t xml:space="preserve">
	活动五:你来做大人。小孩子们心思并不小，我小的时候就经常在幻想倘若我做大人，我会怎么做怎么做。那么，给你一次机会，告诉梦溪基金，这一天，倘若你为大人，怎么解答我们这些暂时变成孩子的人的苦恼和困惑。我们期待孩子们的精彩想象与现实表演。
</w:t>
      </w:r>
    </w:p>
    <w:p/>
    <w:p>
      <w:pPr/>
      <w:r>
        <w:rPr>
          <w:rStyle w:val="myStyle"/>
        </w:rPr>
        <w:t xml:space="preserve">
	其他活动，容后再列。下面是活动怎样发起的现实问题。
</w:t>
      </w:r>
    </w:p>
    <w:p/>
    <w:p>
      <w:pPr/>
      <w:r>
        <w:rPr>
          <w:rStyle w:val="myStyle"/>
        </w:rPr>
        <w:t xml:space="preserve">
	基金会的性质及运作
</w:t>
      </w:r>
    </w:p>
    <w:p/>
    <w:p>
      <w:pPr/>
      <w:r>
        <w:rPr>
          <w:rStyle w:val="myStyle"/>
        </w:rPr>
        <w:t xml:space="preserve">
	第一项:活动经费怎么来。第一个活动前期几乎不用投入金钱，后期靠老师们义务阅卷及评判。奖项设置环节需购买奖品，这个经费我来想办法解决。
</w:t>
      </w:r>
    </w:p>
    <w:p/>
    <w:p>
      <w:pPr/>
      <w:r>
        <w:rPr>
          <w:rStyle w:val="myStyle"/>
        </w:rPr>
        <w:t xml:space="preserve">
	第二项:基金会成立后怎么维持运作。根据第一项活动的反应，创建公益网站，把活动的剪影和感受放到网上，作为基金会的开篇。经费一块需要前期会员协商筹集解决。每个项目都先从二中实施一遍，即一个基金会贴身陪伴下的学校里的孩子，跟没有这些项目经历的孩子，若干年后，有没有不同，有在哪里?这涉及到教育模式的畴，暂不言及。每个会员都有提出项目的权利，也有监督和运作项目实施的义务。
</w:t>
      </w:r>
    </w:p>
    <w:p/>
    <w:p>
      <w:pPr/>
      <w:r>
        <w:rPr>
          <w:rStyle w:val="myStyle"/>
        </w:rPr>
        <w:t xml:space="preserve">
	第三项:会员怎样加入。每个会员都是义工性质，没有任何报酬和物质的收入，这一点每个想参加基金会的人员一定务必考虑清楚。如有企图从基金会中捞取什么的，请你直接掐灭你的想法，这里不欢迎你。同样的，已经入会的会员，一旦被发现以权谋私或涉嫌舞弊，就终身终止会员资格并取消参与活动的权利。这个基金会也是一个想为留守孩子创建一个精神家园的的女孩的梦想，请相信这份愿望是纯真的，请包容这份梦想的纯粹，更欢迎监督这份梦想的实现!
</w:t>
      </w:r>
    </w:p>
    <w:p/>
    <w:p>
      <w:pPr/>
      <w:r>
        <w:rPr>
          <w:rStyle w:val="myStyle"/>
        </w:rPr>
        <w:t xml:space="preserve">
	第四:会员参与活动时的经济费用。前期集中在地面即家乡举行，尽量控制成本。后期去外地募捐义演参加联欢等需要的运输食宿等成本，有基金会支付。
</w:t>
      </w:r>
    </w:p>
    <w:p/>
    <w:p>
      <w:pPr/>
      <w:r>
        <w:rPr>
          <w:rStyle w:val="myStyle"/>
        </w:rPr>
        <w:t xml:space="preserve">
	第五:基金会的性质。基金会完全是民间的个人联合义工募集资金的形式，愿景是通过同偏远地区农村中学相结合的方式为学校里的孩子送去一份思想上梦想上的雨露，真正的沃土还是学校和社会，我们只是想通过我们创造的这个平台，把真正的关爱和关怀送到孩子们心头，让每个儿童特别是留守儿童都能分享这个社会的阳光雨露，都能有份平淡而很真实的梦想，都能创造一份属于自己的天空。
</w:t>
      </w:r>
    </w:p>
    <w:p/>
    <w:p>
      <w:pPr/>
      <w:r>
        <w:rPr>
          <w:rStyle w:val="myStyle"/>
        </w:rPr>
        <w:t xml:space="preserve">
	第六:其他事项，需逐步在具体实施和运作中发现提出并完善。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2023-08-13T12:43:25+08:00</dcterms:created>
  <dcterms:modified xsi:type="dcterms:W3CDTF">2023-08-13T12:43:25+08:00</dcterms:modified>
</cp:coreProperties>
</file>

<file path=docProps/custom.xml><?xml version="1.0" encoding="utf-8"?>
<Properties xmlns="http://schemas.openxmlformats.org/officeDocument/2006/custom-properties" xmlns:vt="http://schemas.openxmlformats.org/officeDocument/2006/docPropsVTypes"/>
</file>