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企业年度工作计划表</w:t>
      </w:r>
    </w:p>
    <w:p/>
    <w:p/>
    <w:p>
      <w:pPr/>
      <w:r>
        <w:rPr>
          <w:rStyle w:val="myStyle"/>
        </w:rPr>
        <w:t xml:space="preserve">　　今年，总公司经营班子继续团结和带领全体员工，以“增创优势，增产增收，稳健管理，稳步发展”为主题工作目标，全体员工发扬开拓、务实、创新、奉献的企业精神和实事求是、真抓实干的工作作风，使总公司业务、经营、效益稳步上升，圆满地实现了全年工作目标，保持了公司持续、稳定的发展态势。</w:t>
      </w:r>
    </w:p>
    <w:p/>
    <w:p>
      <w:pPr/>
      <w:r>
        <w:rPr>
          <w:rStyle w:val="myStyle"/>
        </w:rPr>
        <w:t xml:space="preserve">　　一、主要完成经济指标主要完成经济指标(1~11月)实现产值：万元，比去年同期增长%，超额完成全年计划指标;上缴税收：万元，比去年同期增长%，超额完成全年计划指标;实现利润：万元，比去年同期增长%，超额完成全年计划指标。</w:t>
      </w:r>
    </w:p>
    <w:p/>
    <w:p>
      <w:pPr/>
      <w:r>
        <w:rPr>
          <w:rStyle w:val="myStyle"/>
        </w:rPr>
        <w:t xml:space="preserve">　　二、工作业绩</w:t>
      </w:r>
    </w:p>
    <w:p/>
    <w:p>
      <w:pPr/>
      <w:r>
        <w:rPr>
          <w:rStyle w:val="myStyle"/>
        </w:rPr>
        <w:t xml:space="preserve">　　主要体现在业务拓展、施工管理、内部管理和精神文明建设四方面：</w:t>
      </w:r>
    </w:p>
    <w:p/>
    <w:p>
      <w:pPr/>
      <w:r>
        <w:rPr>
          <w:rStyle w:val="myStyle"/>
        </w:rPr>
        <w:t xml:space="preserve">　　(一)以业务为龙头，稳拓业务，稳增效益，稳步推进在总公司领导的带领下，业务发展部人员顶着竞争激烈的压力，迎着招投标工作难度加大的困难，继续加大业务工作力度，主动出击，积极沟通客户，及时把握市场变化的脉搏，注意分析、积累和总结经验，积极参加省、市、区招标交易中心公开招标及业主自行组织招标的邀请投标项目，业务参与拓宽至等地，使公司争取到更多的中标工程业务。据统计，年参加公开招标和邀请招标中标的工程项目近项(不含50万元以下工程)，工程总造价近万元。全年共签订工程合同份，预计产值亿元，其中较大的项目有：等。同时，为最大限度地规避风险，合同预算部进一步加强合同履约检查、结算等工作力度，追回工程结算书共份，其结算造价合计达亿元。同时编制和审核预结算书共份，收预、结算编制费元。</w:t>
      </w:r>
    </w:p>
    <w:p/>
    <w:p>
      <w:pPr/>
      <w:r>
        <w:rPr>
          <w:rStyle w:val="myStyle"/>
        </w:rPr>
        <w:t xml:space="preserve">　　(二)以项目施工管理为重点，加大力度，提高整体素质和管理水平</w:t>
      </w:r>
    </w:p>
    <w:p/>
    <w:p>
      <w:pPr/>
      <w:r>
        <w:rPr>
          <w:rStyle w:val="myStyle"/>
        </w:rPr>
        <w:t xml:space="preserve">　　1、严抓质量安全和文明施工，确保文明施工安全生产和施工创优今年公司新开工面积达万O，在建工程面积万O，竣工面积万O。在工程施工管理中，质安部紧紧围绕总公司“”的管理思路，在保证创优工作的同时，时刻紧紧把住“质量安全生命线”，积极开展安全生产周和百日安全无事故活动，抓好部门和项目例会制度、监理每周档案制度、监理员日志制度、业务培训制度、监理员资金监控制度的有效落实，毫不松懈地抓好项目施工管理工作。为保证工程质量，质安技术部先后组织了春节大检查、节后大检查、防非典卫生大检查、安全生产活动月等各类专项安全大检查，接受各级主管部门的质安检查十多次，毫不松懈地抓好项目施工管理工作，在“创优、质量、安全、文明施工、工期、资金”六大任务的管理工作中成绩喜人.为切实贯彻执行国家颁发的验收规范，总公司安排组织专业技术骨干编写了《企业施工执行标准》，保证了司属各项目部施工操作过程有章可循，使质安技术部的施工管理工作有据可依。</w:t>
      </w:r>
    </w:p>
    <w:p/>
    <w:p>
      <w:pPr/>
      <w:r>
        <w:rPr>
          <w:rStyle w:val="myStyle"/>
        </w:rPr>
        <w:t xml:space="preserve">　　2、完成队伍资质就位，开展风险评级和资审备案今年上半年，公司进一步加大了总公司施工队伍的资质重新就位的工作力度，经过对申报资质就位资料进行认真细致地初审、复审和最后的批准申请、确认签字后，总公司年度施工会议上公布了各施工队伍及其负责人的重新任免，较好地完成了队伍清理和重新就位的工作。为有效加强施工队伍资质就位后的管理工作，拟制定出台《施工队伍资信评级办法(试行)》等相关规定，根据经营情况、承建项目业绩及不良行为评价等方面对各施工队伍进行评级，以便总公司在施工队伍管理方面分类管理，地一步规避企业风险，以提高企业综合素质和管理水平，确保建筑工程质量。。同时，根据社会和市场的发展形势，为健全准入制度，规范企业管理，公司在近期开展年度的施工队伍管理资审和备案工作;</w:t>
      </w:r>
    </w:p>
    <w:p/>
    <w:p>
      <w:pPr/>
      <w:r>
        <w:rPr>
          <w:rStyle w:val="myStyle"/>
        </w:rPr>
        <w:t xml:space="preserve">　　3、通过iso质量认证体系版的换版和监督复查今年1月份，按贯标换版工作计划，通过对属下有关处队和主要在建工程项目部的贯标辅导和考核审查，使之同时建立和完善了质量管理体系，顺利通过广东质量认证中心的检查。随着此后运作中的持续改进和调整，管理体系日渐完善和成熟，总公司顺利通过了认证中心7月份的监督复查。</w:t>
      </w:r>
    </w:p>
    <w:p/>
    <w:p>
      <w:pPr/>
      <w:r>
        <w:rPr>
          <w:rStyle w:val="myStyle"/>
        </w:rPr>
        <w:t xml:space="preserve">　　4、加强工程项目资金使用的管理为加强对各工程项目的监控管理，保证施工进度和资金划拨的均衡适度，经业务部门商讨研究，分别制发了施工队伍专用的《资金登记专用簿》和监理员专用的《项目资金使用记录薄》。通过监理员对照工地的安全、质量、进度、文明施工等相关管理制度执行情况对项目部的领款进行审批，做好资金使用登记，严格掌控工程款项支出流向，在加强资金管理、规避经营风险工作中取得了一定的成效。</w:t>
      </w:r>
    </w:p>
    <w:p/>
    <w:p>
      <w:pPr/>
      <w:r>
        <w:rPr>
          <w:rStyle w:val="myStyle"/>
        </w:rPr>
        <w:t xml:space="preserve">　　(三)以内部管理为中心，理顺关系，稳健管理</w:t>
      </w:r>
    </w:p>
    <w:p/>
    <w:p>
      <w:pPr/>
      <w:r>
        <w:rPr>
          <w:rStyle w:val="myStyle"/>
        </w:rPr>
        <w:t xml:space="preserve">　　1、进一步完善、健全公司内部的各项管理制度今年上半年，针对公司的管理工作，拟订了《外出参观学习》、《印章管理规定》、《项目经理使用规定》、《请销假、外勤规定》、《工作证管理规定》、《资料留底规定》《计算机文件共享规定》、《摄像摄影规定》、《仪容语态规范》、《流动人员管理规定》、《总公司员工集体宿舍管理规定》等，进一步完善、健全公司内部的各项管理制度，以制度管人，按制度办事，使企业管理进一步走向规范化。</w:t>
      </w:r>
    </w:p>
    <w:p/>
    <w:p>
      <w:pPr/>
      <w:r>
        <w:rPr>
          <w:rStyle w:val="myStyle"/>
        </w:rPr>
        <w:t xml:space="preserve">　　2、加强学习，提高素质为有效提高员工技能，塑造多才干、复合型的员工，公司加强企业培训工作的策划性和针对性，组织员工进行业务、管理、法律、科技等多方面知识的学习和培训。举办了《一体化管理知识讲座》、《iso版标准实施要点讲座》，进行计算机基本操作培训，组织办理试验员岗位培训、预算员岗位培训、统计员上岗证培训、安全主任培训、项目经理安全轮训等培训，进一步提高了员工队伍的综合素质。为便于员工在工作与实践中不断学习，不断思索，创出新意，保持企业的竞争优势，8月，行政人事部摘录了有关政府部门的政策导向、建筑企业的实务问题、建筑市场的现象等研讨文章，汇编出版了《学习与思索》，员工人手一本，通过阅读，从中学到一些有用的知识，在实际工作中得到运用。或通过这些文章，启迪思维，开拓思路，立足本职，结合企业实际，为企业管理、为企业的发展多出几个好主意，多想几个好方法、好思路。</w:t>
      </w:r>
    </w:p>
    <w:p/>
    <w:p>
      <w:pPr/>
      <w:r>
        <w:rPr>
          <w:rStyle w:val="myStyle"/>
        </w:rPr>
        <w:t xml:space="preserve">　　3、全力以赴，材料试验室通过国家实验室认可和计量认证考核在总公司领导和指挥下，为确保“公司”早日通过国家实验室认可与计量认证，试验室全体人员加班加点地编写质量手册和程序文件，在各部室有关人员的共同配合协作下，加紧对质量体系实施试运行，通过了试运行内部审核和管理评审，获得了《中国实验室国家认可委员会认证证书》，为公司拓展业务，创造企业新的效益增长点奠定了基础。</w:t>
      </w:r>
    </w:p>
    <w:p/>
    <w:p>
      <w:pPr/>
      <w:r>
        <w:rPr>
          <w:rStyle w:val="myStyle"/>
        </w:rPr>
        <w:t xml:space="preserve">　　4、为加强管理、规避风险，组织召开多种多样、注重实效的管理会议总公司根据业务管理工作需要，召开了各部门开年座谈会、团员青年座谈会、律师听询会等各种会议，会议的及时性和务实有效性等得到员工们的一致认同。月份，6就“如何规避风险，加强施工管理”等专题召开了管理研讨会，与会人员共同探讨业务管理中的薄弱环节和解决问题的办法和措施。会后收集研讨文章共18篇，对研讨文章作整理选编，采纳应用其中可行的有实用价值的建议。</w:t>
      </w:r>
    </w:p>
    <w:p/>
    <w:p>
      <w:pPr/>
      <w:r>
        <w:rPr>
          <w:rStyle w:val="myStyle"/>
        </w:rPr>
        <w:t xml:space="preserve">　　5、保证资质实力，提高企业参与竞争的综合实力为企业进一步拓展业务奠定坚实的基础，公司努力筹增业务资质，不断加强资质实力。通过公司有关领导和部门的努力，公司顺利通过审查，获得了消防资质增项和“aaa”企业资信评估等级。企业资质、安全资质、房屋修缮资质,房地产开发资质正在办理年审。</w:t>
      </w:r>
    </w:p>
    <w:p/>
    <w:p>
      <w:pPr/>
      <w:r>
        <w:rPr>
          <w:rStyle w:val="myStyle"/>
        </w:rPr>
        <w:t xml:space="preserve">　　6、以人为本，加强人力资源管理行政人事部进一步健全人力资源库管理办法，搜集人才资源信息，为项目部用人提供人才资源信息储备。办理了总公司员工人事代理和完成专业技术人员继续教育证书年度验证和复验工作。进一步健全劳动合同工作流程，完善签约、解约等工作，完成新一轮劳动合同签约的准备，做好年度考核考评。发放《沟通问卷》，实现员工和公司的有效沟通协调，共同营造愉悦的工作氛围。</w:t>
      </w:r>
    </w:p>
    <w:p/>
    <w:p>
      <w:pPr/>
      <w:r>
        <w:rPr>
          <w:rStyle w:val="myStyle"/>
        </w:rPr>
        <w:t xml:space="preserve">　　7、强化内部管理，提高效率，扩大企业形象宣传为方便业务部办事，设计制作了《业务工作指引》;行政人事部重新编制、更新了总公司电话通讯录;为提高工作效率，加强程序管理，完善深化各项业务管理流程。建立、完善外联信息网，确保各级主管部门的管理信息和文件能及时传送到总公司，避免因信息渠道不顺畅而影响总公司的正常业务经营工作。7月中旬，宣传画册工作组的共同策划、共同把关、反复增补选材和审核的最新的企业宣传画册，终于出台了，总公司以全新的企业形象展示在客户面前，为进一步拓展业务工作打下了良好的基础。9月，公司参加了博览会建设行业成果和品牌展，进一步向社会各界展示企业形象，公司在办公室楼挂设宣传画板，为来往的客户展示公司优良工程的风采，达到深化扩大宣传的效果。</w:t>
      </w:r>
    </w:p>
    <w:p/>
    <w:p>
      <w:pPr/>
      <w:r>
        <w:rPr>
          <w:rStyle w:val="myStyle"/>
        </w:rPr>
        <w:t xml:space="preserve">　　8、各类跨部门协作的业务工作组各司其职发挥作用。</w:t>
      </w:r>
    </w:p>
    <w:p/>
    <w:p>
      <w:pPr/>
      <w:r>
        <w:rPr>
          <w:rStyle w:val="myStyle"/>
        </w:rPr>
        <w:t xml:space="preserve">　　9、财务部加大财税信息沟通工作力度，及时掌握国家税收政策，充分发挥了部门的职能作用。通过多方努力，进一步加大力度，取消了历史遗留的施工队伍以总公司名义开立的4个银行帐户，清理了历史遗留的建筑材料公司的税务登记证注销手续。</w:t>
      </w:r>
    </w:p>
    <w:p/>
    <w:p>
      <w:pPr/>
      <w:r>
        <w:rPr>
          <w:rStyle w:val="myStyle"/>
        </w:rPr>
        <w:t xml:space="preserve">　　(四)党政工团齐心协力，开展形式多样的企业精神文明建设</w:t>
      </w:r>
    </w:p>
    <w:p/>
    <w:p>
      <w:pPr/>
      <w:r>
        <w:rPr>
          <w:rStyle w:val="myStyle"/>
        </w:rPr>
        <w:t xml:space="preserve">　　党政工团齐心协力，总公司为增强企业的凝聚力和战斗力，十分重视提高员工队伍、党员队伍、青年团员的全面素质，党支部、团支部等积极配合和围绕总公司的中心工作，从各方面齐抓共管，开展了形式多样、丰富多彩、生动活泼的党团集体活动。</w:t>
      </w:r>
    </w:p>
    <w:p/>
    <w:p>
      <w:pPr/>
      <w:r>
        <w:rPr>
          <w:rStyle w:val="myStyle"/>
        </w:rPr>
        <w:t xml:space="preserve">　　1、团支部组织了青年军事训练营活动。活动中大家都深刻体会到：团结就是力量;团结出凝聚力、生产力;服从命令听指挥，步调一致才能胜利。这次训练营活动，促进了员工们在日常工作中更加注意合作，达到了相互关心理解、增进感情团结的目的。</w:t>
      </w:r>
    </w:p>
    <w:p/>
    <w:p>
      <w:pPr/>
      <w:r>
        <w:rPr>
          <w:rStyle w:val="myStyle"/>
        </w:rPr>
        <w:t xml:space="preserve">　　2、结合党成立周年纪念，总公司组织“七一”外出活动，举办纪念“七一”暨员工生日同贺晚会，进行了“党的知识”抢答赛等活动。活动中，积极的参与抢答，使党员和一般员工对党史、党的基本知识及党员应尽职责等加深了认识;丰富多彩的文娱节目，让员工充分展示了个人的综合素质，集体更体现出更强的团队凝聚力和战斗力。</w:t>
      </w:r>
    </w:p>
    <w:p/>
    <w:p>
      <w:pPr/>
      <w:r>
        <w:rPr>
          <w:rStyle w:val="myStyle"/>
        </w:rPr>
        <w:t xml:space="preserve">　　3、纪律学习月活动中，党支部按照街的部署，安排党员参观、观看了区纪委举办的反腐倡廉的教育展览和电教宣传片，通过对典型腐败案例的深刻剖析，使党员们在警示再教育中，加强了抵制腐朽思想入侵的自觉性，增强了党员拒腐防变的能力。</w:t>
      </w:r>
    </w:p>
    <w:p/>
    <w:p>
      <w:pPr/>
      <w:r>
        <w:rPr>
          <w:rStyle w:val="myStyle"/>
        </w:rPr>
        <w:t xml:space="preserve">　　4、党支部重视对向往加入党组织的优秀年轻人的教育培养，上半年转正1名党员，发展2名预备党员，为党支部注入了年轻、充满活力的新鲜血液，增强了党组织的生命力。</w:t>
      </w:r>
    </w:p>
    <w:p/>
    <w:p>
      <w:pPr/>
      <w:r>
        <w:rPr>
          <w:rStyle w:val="myStyle"/>
        </w:rPr>
        <w:t xml:space="preserve">　　5、积极开展企业文化活动，组织了春节员工家属联欢晚会、年度股东大会、“第二届嘉年华”烟花及化妆晚会、“五一”友谊运动会、“三八”和“五四”纪念活动等一系列弘扬企业精神、贴近员工、激励斗志的活动，举办了“风光有情，乐趣无限”摄影展，出版企业文化之窗板报五期、企业宣传栏两期，在公司三楼大堂更换“同在一个家”的宣传画，在企业内部营造了一种奋发向上的文化氛围。</w:t>
      </w:r>
    </w:p>
    <w:p/>
    <w:p>
      <w:pPr/>
      <w:r>
        <w:rPr>
          <w:rStyle w:val="myStyle"/>
        </w:rPr>
        <w:t xml:space="preserve">　　6、举办“一起走过的日子――企业与我”的征文比赛。员工们在繁忙的工作中踊跃参加，以各自的方式来抒发颂扬为我们企业发展而呕心沥血的领路人，表达对企业取得的辉煌业绩由然而生的自豪，希盼着企业的进一步发展，充分表达了对企业的认同和感情。</w:t>
      </w:r>
    </w:p>
    <w:p/>
    <w:p>
      <w:pPr/>
      <w:r>
        <w:rPr>
          <w:rStyle w:val="myStyle"/>
        </w:rPr>
        <w:t xml:space="preserve">　　三、年工作计划</w:t>
      </w:r>
    </w:p>
    <w:p/>
    <w:p>
      <w:pPr/>
      <w:r>
        <w:rPr>
          <w:rStyle w:val="myStyle"/>
        </w:rPr>
        <w:t xml:space="preserve">　　1、狠抓质量安全和文明施工，确保文明施工安全生产，争取年创优滚动计划任务全面完成，施工管理水平再上新台阶。</w:t>
      </w:r>
    </w:p>
    <w:p/>
    <w:p>
      <w:pPr/>
      <w:r>
        <w:rPr>
          <w:rStyle w:val="myStyle"/>
        </w:rPr>
        <w:t xml:space="preserve">　　2、继续加大业务工作力度，努力适应市场的变化发展需要，积极学习、积累和总结经验，不断提高编制标书的水平和能力，力求更多的中标工程业务。</w:t>
      </w:r>
    </w:p>
    <w:p/>
    <w:p>
      <w:pPr/>
      <w:r>
        <w:rPr>
          <w:rStyle w:val="myStyle"/>
        </w:rPr>
        <w:t xml:space="preserve">　　3、进一步明晰、健全和完善业务工作流程和岗职，尤其是工程管理方面的工作流程需抓紧审定。</w:t>
      </w:r>
    </w:p>
    <w:p/>
    <w:p>
      <w:pPr/>
      <w:r>
        <w:rPr>
          <w:rStyle w:val="myStyle"/>
        </w:rPr>
        <w:t xml:space="preserve">　　4、材料试验室继续抓紧实施质量管理体系运行，确保早日通过计量认证，进一步拓展试验业务，扩大业务规模。</w:t>
      </w:r>
    </w:p>
    <w:p/>
    <w:p>
      <w:pPr/>
      <w:r>
        <w:rPr>
          <w:rStyle w:val="myStyle"/>
        </w:rPr>
        <w:t xml:space="preserve">　　5、继续加大财务、合同履约、工程管理、印章使用及各类跨部门工作组的工作力度，进一步加强风险意识管理，增强风险预见和防范能力。</w:t>
      </w:r>
    </w:p>
    <w:p/>
    <w:p>
      <w:pPr/>
      <w:r>
        <w:rPr>
          <w:rStyle w:val="myStyle"/>
        </w:rPr>
        <w:t xml:space="preserve">　　6、继续做好人力资源调配、增员、储备等工作，加强业务学习、研讨和管理力度，加强企业文化生活和培训工作，组织员工业务、管理、法律、科技等多方面知识的学习和培训，有效提高员工管理、服务技能和综合素质。</w:t>
      </w:r>
    </w:p>
    <w:p/>
    <w:p>
      <w:pPr/>
      <w:r>
        <w:rPr>
          <w:rStyle w:val="myStyle"/>
        </w:rPr>
        <w:t xml:space="preserve">　　7、坚决贯彻市建委的开展建设行业职业技能培训工作的要求，开展对架子工、砖瓦工、抹灰工、钢筋工、木工、混凝土工等八个关键工种的职业资格培训，实行持证上岗，争取达标。做好并贯彻项目经理和建造师的过渡期培训计划，确保和增强公司业务资质和业务拓展后劲。</w:t>
      </w:r>
    </w:p>
    <w:p/>
    <w:p>
      <w:pPr/>
      <w:r>
        <w:rPr>
          <w:rStyle w:val="myStyle"/>
        </w:rPr>
        <w:t xml:space="preserve">　　8、继续加大第三产业的工作力度，努力发展多种经营，谋求新的经济增长点。</w:t>
      </w:r>
    </w:p>
    <w:p/>
    <w:p>
      <w:pPr/>
      <w:r>
        <w:rPr>
          <w:rStyle w:val="myStyle"/>
        </w:rPr>
        <w:t xml:space="preserve">　　年，在总公司领导班子的带领下，通过我们全体员工的共同努力，在建筑行业市场竞争激烈、众多同行企业效益滑坡、亏损甚至关闭的情况下，企业赢得了令人鼓舞的经营成果和可喜的荣誉业绩，呈现出稳步向前、蓬勃发展的光明前景。</w:t>
      </w:r>
    </w:p>
    <w:p/>
    <w:p>
      <w:pPr/>
      <w:r>
        <w:rPr>
          <w:rStyle w:val="myStyle"/>
        </w:rPr>
        <w:t xml:space="preserve">　　年，我们将顺应新形势的要求，与时俱进，进一步挖掘潜力，不断拓展市场生存发展的空间，不断寻求新的经济增长点，在探索奋进中走出企业创新之路，谱写出企业发展的崭新篇章!</w:t>
      </w:r>
    </w:p>
    <w:p/>
    <w:p>
      <w:pPr/>
      <w:r>
        <w:rPr>
          <w:rStyle w:val="myStyle"/>
        </w:rPr>
        <w:t xml:space="preserve">　　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
　　一、切实完成年营销任务，力保工程进度不脱节</w:t>
      </w:r>
    </w:p>
    <w:p/>
    <w:p>
      <w:pPr/>
      <w:r>
        <w:rPr>
          <w:rStyle w:val="myStyle"/>
        </w:rPr>
        <w:t xml:space="preserve">　　1、实行置业任务分解，确保策划代理合同兑现</w:t>
      </w:r>
    </w:p>
    <w:p/>
    <w:p>
      <w:pPr/>
      <w:r>
        <w:rPr>
          <w:rStyle w:val="myStyle"/>
        </w:rPr>
        <w:t xml:space="preserve">　　XX年公司各类楼盘的销售任务是1.5亿元，其中一季度1500万元、二季度4500万元、三季度4500万元、四季度4500万元。按 xx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w:t>
      </w:r>
    </w:p>
    <w:p/>
    <w:p>
      <w:pPr/>
      <w:r>
        <w:rPr>
          <w:rStyle w:val="myStyle"/>
        </w:rPr>
        <w:t xml:space="preserve">　　2、合理运用广告形式，塑造品牌扩大营销</w:t>
      </w:r>
    </w:p>
    <w:p/>
    <w:p>
      <w:pPr/>
      <w:r>
        <w:rPr>
          <w:rStyle w:val="myStyle"/>
        </w:rPr>
        <w:t xml:space="preserve">　　新的一年，公司在XX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w:t>
      </w:r>
    </w:p>
    <w:p/>
    <w:p>
      <w:pPr/>
      <w:r>
        <w:rPr>
          <w:rStyle w:val="myStyle"/>
        </w:rPr>
        <w:t xml:space="preserve">　　3、努力培养营销队伍，逐步完善激励机制</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w:t>
      </w:r>
    </w:p>
    <w:p/>
    <w:p>
      <w:pPr/>
      <w:r>
        <w:rPr>
          <w:rStyle w:val="myStyle"/>
        </w:rPr>
        <w:t xml:space="preserve">　　二、全面启动招商程序，注重成效开展工作</w:t>
      </w:r>
    </w:p>
    <w:p/>
    <w:p>
      <w:pPr/>
      <w:r>
        <w:rPr>
          <w:rStyle w:val="myStyle"/>
        </w:rPr>
        <w:t xml:space="preserve">　　1、结合医药市场现状，制订可行的招商政策</w:t>
      </w:r>
    </w:p>
    <w:p/>
    <w:p>
      <w:pPr/>
      <w:r>
        <w:rPr>
          <w:rStyle w:val="myStyle"/>
        </w:rPr>
        <w:t xml:space="preserve">　　按照公司与策划代理公司所签合同规定，xx应于去年出台《招商计划书》及《招商手册》，但目前该工作已经滞后。公司要求，上述两书在一季度由策划代理公司编制出台。 为综合医药市场情况，拟由招商部负责另行起草《招商办法》要求招商部在元月份出初稿。</w:t>
      </w:r>
    </w:p>
    <w:p/>
    <w:p>
      <w:pPr/>
      <w:r>
        <w:rPr>
          <w:rStyle w:val="myStyle"/>
        </w:rPr>
        <w:t xml:space="preserve">　　2、组建招商队伍，良性循环运作</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w:t>
      </w:r>
    </w:p>
    <w:p/>
    <w:p>
      <w:pPr/>
      <w:r>
        <w:rPr>
          <w:rStyle w:val="myStyle"/>
        </w:rPr>
        <w:t xml:space="preserve">　　3、明确招商任务，打好运营基础</w:t>
      </w:r>
    </w:p>
    <w:p/>
    <w:p>
      <w:pPr/>
      <w:r>
        <w:rPr>
          <w:rStyle w:val="myStyle"/>
        </w:rPr>
        <w:t xml:space="preserve">　　xx项目一期工程拟在今年底建成，明年元月将投入运营。因而，厂家、总经销商、总代理商的入驻则是运营的基础。我们不能等米下锅，而应军马未到，粮草先行。今年招商入驻生产企业、总经销商、总代理商、医药商业代理机构等任务为300家。由策划代理公司与招商部共同承担。</w:t>
      </w:r>
    </w:p>
    <w:p/>
    <w:p>
      <w:pPr/>
      <w:r>
        <w:rPr>
          <w:rStyle w:val="myStyle"/>
        </w:rPr>
        <w:t xml:space="preserve">　　4、做好物流营运准备，合理有效适时投入</w:t>
      </w:r>
    </w:p>
    <w:p/>
    <w:p>
      <w:pPr/>
      <w:r>
        <w:rPr>
          <w:rStyle w:val="myStyle"/>
        </w:rPr>
        <w:t xml:space="preserve">　　医药物流不同于传统医药商业，它要求医药物流企业不单在医药交易平台的搭建、运输配送能力的提高、医药物流体系的配置上有别于传统医药，更主要的是在信息功能的交换适时快捷方面完全实行电子化管理。因此，新的年度，公司将与市物流研究所进行合作，签订合作协议并按合同协议履行职责。为使公司营运走向市场化，公司拟成立物流部，拟制定xx医药物流系统的营运方案，确定设施、设备构成因素，运营流程、管理机制等。该工作在董事会的同意安排下进行。</w:t>
      </w:r>
    </w:p>
    <w:p/>
    <w:p>
      <w:pPr/>
      <w:r>
        <w:rPr>
          <w:rStyle w:val="myStyle"/>
        </w:rPr>
        <w:t xml:space="preserve">　　三、以能动开发员工潜能为前提，不断充实企业发展基础</w:t>
      </w:r>
    </w:p>
    <w:p/>
    <w:p>
      <w:pPr/>
      <w:r>
        <w:rPr>
          <w:rStyle w:val="myStyle"/>
        </w:rPr>
        <w:t xml:space="preserve">　　xx的企业精神“三生万物，以人为本;和合求实，科学求真”决定了xx品牌的打造，xx集团的建立，必须充实基础工作、充实各类人才、充实企业文化、充实综合素质。新的一年，公司将在“四个充实”上扎扎实实开展工作。</w:t>
      </w:r>
    </w:p>
    <w:p/>
    <w:p>
      <w:pPr/>
      <w:r>
        <w:rPr>
          <w:rStyle w:val="myStyle"/>
        </w:rPr>
        <w:t xml:space="preserve">　　1、充实基础工作，改善经营环境</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公司在新的年度由办公室承办编制《xx工作动态》，每半个月一期。</w:t>
      </w:r>
    </w:p>
    <w:p/>
    <w:p>
      <w:pPr/>
      <w:r>
        <w:rPr>
          <w:rStyle w:val="myStyle"/>
        </w:rPr>
        <w:t xml:space="preserve">　　2、充实各类人才，改善员工结构</w:t>
      </w:r>
    </w:p>
    <w:p/>
    <w:p>
      <w:pPr/>
      <w:r>
        <w:rPr>
          <w:rStyle w:val="myStyle"/>
        </w:rPr>
        <w:t xml:space="preserve">　　企业的竞争，归根结蒂是人才的竞争。我们应该充分认识到，目前公司员工岗位适合率与现代标准对照是有距离的。XX年，公司将根据企业的实际需求，制定各类人员的招聘条件，并设置招聘流程，有目的地吸纳愿意服务于xx的各类人才，并相应建立xx专业人才库，以满足xx集团公司各岗位的需要。</w:t>
      </w:r>
    </w:p>
    <w:p/>
    <w:p>
      <w:pPr/>
      <w:r>
        <w:rPr>
          <w:rStyle w:val="myStyle"/>
        </w:rPr>
        <w:t xml:space="preserve">　　3、充实企业文化，改善人文精神</w:t>
      </w:r>
    </w:p>
    <w:p/>
    <w:p>
      <w:pPr/>
      <w:r>
        <w:rPr>
          <w:rStyle w:val="myStyle"/>
        </w:rPr>
        <w:t xml:space="preserve">　　企业文化的厚实，同样是竞争力强的表现。新的一年，xx策划代理公司在进行营销策划的同时，对于xx文化的宣传等方面，亦应有新的举措。对外是 xx品牌的需要，对内是建立和谐企业的特定要求。因此，xx文化的形成、升华、扬弃应围绕xx企业精神做文章，形成内涵丰富的xx企业文化。</w:t>
      </w:r>
    </w:p>
    <w:p/>
    <w:p>
      <w:pPr/>
      <w:r>
        <w:rPr>
          <w:rStyle w:val="myStyle"/>
        </w:rPr>
        <w:t xml:space="preserve">　　4、充实综合素质，提高业务技能</w:t>
      </w:r>
    </w:p>
    <w:p/>
    <w:p>
      <w:pPr/>
      <w:r>
        <w:rPr>
          <w:rStyle w:val="myStyle"/>
        </w:rPr>
        <w:t xml:space="preserve">　　xx集团注册后，有着不同专业的子公司，也有不同的工作岗位。员工能否胜任工作，于个人的综合素质、业务技能的提高，亦与整体素质相关。新的年度，办公室应制定切实可行的员工培训工作计划，包括工程类、物流类、医药营销类、地产类、物业管理类、酒店宾馆类等，并逐季度予以实施，使员工符合企业的工作岗位要求。</w:t>
      </w:r>
    </w:p>
    <w:p/>
    <w:p>
      <w:pPr/>
      <w:r>
        <w:rPr>
          <w:rStyle w:val="myStyle"/>
        </w:rPr>
        <w:t xml:space="preserve">　　四、以强化企业管理的手段，全面推行公司各项制度</w:t>
      </w:r>
    </w:p>
    <w:p/>
    <w:p>
      <w:pPr/>
      <w:r>
        <w:rPr>
          <w:rStyle w:val="myStyle"/>
        </w:rPr>
        <w:t xml:space="preserve">　　现代企业的一个重要特征，就是制度完善、齐全，执行有据，行之有效。企业靠制度管人，而不是“老板”管人。为使公司管理有序进行，员工自觉成为真正“xx人”，公司将推行绩效考核制、推行责任追溯制、推行末尾淘汰制、推行绩效工资制、推行各级责任制。通过“五个推行”，把员工锻造为符合企业要求的一流的群体。</w:t>
      </w:r>
    </w:p>
    <w:p/>
    <w:p>
      <w:pPr/>
      <w:r>
        <w:rPr>
          <w:rStyle w:val="myStyle"/>
        </w:rPr>
        <w:t xml:space="preserve">　　1、推行绩效考核制，以日常工作为考核内容</w:t>
      </w:r>
    </w:p>
    <w:p/>
    <w:p>
      <w:pPr/>
      <w:r>
        <w:rPr>
          <w:rStyle w:val="myStyle"/>
        </w:rPr>
        <w:t xml:space="preserve">　　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w:t>
      </w:r>
    </w:p>
    <w:p/>
    <w:p>
      <w:pPr/>
      <w:r>
        <w:rPr>
          <w:rStyle w:val="myStyle"/>
        </w:rPr>
        <w:t xml:space="preserve">　　2、推行责任追溯制，以提高员工的荣誉感和责任心</w:t>
      </w:r>
    </w:p>
    <w:p/>
    <w:p>
      <w:pPr/>
      <w:r>
        <w:rPr>
          <w:rStyle w:val="myStyle"/>
        </w:rPr>
        <w:t xml:space="preserve">　　责任追溯是落实岗位责任制的重要方法，也是对事故根源防漏堵缺的可行良策。公司将制定责任追溯制(包括奖励赔罚制度等)。强化措施，分明奖罚。即可以责任到人，又能避免无据推论、“钦定”责任，使员工树立荣誉感，增强责任心。</w:t>
      </w:r>
    </w:p>
    <w:p/>
    <w:p>
      <w:pPr/>
      <w:r>
        <w:rPr>
          <w:rStyle w:val="myStyle"/>
        </w:rPr>
        <w:t xml:space="preserve">　　3、推行末尾淘汰制，以提高企业市场竞争力</w:t>
      </w:r>
    </w:p>
    <w:p/>
    <w:p>
      <w:pPr/>
      <w:r>
        <w:rPr>
          <w:rStyle w:val="myStyle"/>
        </w:rPr>
        <w:t xml:space="preserve">　　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w:t>
      </w:r>
    </w:p>
    <w:p/>
    <w:p>
      <w:pPr/>
      <w:r>
        <w:rPr>
          <w:rStyle w:val="myStyle"/>
        </w:rPr>
        <w:t xml:space="preserve">　　4、推行绩效工资制，充分保障员工权益</w:t>
      </w:r>
    </w:p>
    <w:p/>
    <w:p>
      <w:pPr/>
      <w:r>
        <w:rPr>
          <w:rStyle w:val="myStyle"/>
        </w:rPr>
        <w:t xml:space="preserve">　　对绩优效高的员工给予增资励，对绩劣效低的员工给予降级，这是绩效工资制的核心要素。公司在新的年度将制定绩效工资标准，实行绩效工资制。通过绩效考评考核，对表现优良、工作成绩优异的员工进行增资;对表现平平、工作效能低下的员工给予降资甚至淘汰，以使企业永远充满活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2023-05-13T04:40:47+08:00</dcterms:created>
  <dcterms:modified xsi:type="dcterms:W3CDTF">2023-05-13T04:40:47+08:00</dcterms:modified>
</cp:coreProperties>
</file>

<file path=docProps/custom.xml><?xml version="1.0" encoding="utf-8"?>
<Properties xmlns="http://schemas.openxmlformats.org/officeDocument/2006/custom-properties" xmlns:vt="http://schemas.openxmlformats.org/officeDocument/2006/docPropsVTypes"/>
</file>