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大学艺术专业毕业论文提纲范文</w:t>
      </w:r>
    </w:p>
    <w:p/>
    <w:p/>
    <w:p>
      <w:pPr/>
      <w:r>
        <w:rPr>
          <w:rStyle w:val="myStyle"/>
        </w:rPr>
        <w:t xml:space="preserve">大学艺术专业毕业论文提纲范文　　如何落笔拟定毕业论文提纲呢首先要把握拟定毕业论文提纲的原那么，下面是为大家的大学艺术专业毕业论文提纲，欢送参考~　　1→哪吒闹海　　动画animating，在英文词典中的解释是“赋予生命”的意思，它是创造生命的手段，使得原本没有生命的形象获得生命与性格动画大师诺曼麦克拉伦说过动画不是“会动的画”的艺术，而是“画出来的运动”的艺术　　动画艺术融合了绘画艺术和漫画艺术的风格，融合了前卫精神与通俗文化特性，因而具有了群众化性质同时我们看到，愈有民族性，就愈有群众性;愈有民族性，就愈有国际性就艺术的审美价值而言，凡具有鲜明民族风格的艺术作品都为本民族群众所喜闻乐见，同时也能给异国民族群众以美的享受，动画片也不例外事实上，中国在各种国际电影节上获奖或深受国内外观众欢送的动画片，几乎都有着鲜明的中国民族风格　　</w:t>
      </w:r>
    </w:p>
    <w:p/>
    <w:p>
      <w:pPr/>
      <w:r>
        <w:rPr>
          <w:rStyle w:val="myStyle"/>
        </w:rPr>
        <w:t xml:space="preserve">一、民族化风格的形成与开展|||　　中国动画片从1926年万氏兄弟创作的第一部动画片《大闹画室》起，就显示出了浓郁的民族特色　　具有民族风格的动画艺术片的产生是由时代背景和社会环境所决定的，在中国动画史上，动画影片以民族风格为创作形式的第一个顶峰是新中国刚刚成立之时20世纪的50年代，上海美术电影厂厂长特伟提出了“探民族风格之路”的口号，从此开始了中国动画的民族风格建设中国动画艺术家从中国传统文化艺术中汲取营养，为己所用，力求表现出中国独有的风格，并取得了骄人的成绩　　从第一个动画片创作顶峰后经过30余年的开展，中国动画片已经形成独特而鲜明的民族审美特征内容上，大多取材于中国古代神话、传说、寓言;创作手法上，吸取了我国民间艺术的多种表现手法木偶戏、皮影戏、中国水墨画、剪纸、折纸艺术;结构上，大多采用中国文学惯用的线性结构，线索单一清晰、情节简单;人物造型上，塑造被肯定、歌颂的正面形象，重视教育性;电影语言方面，长镜头多，画面平稳、节奏舒缓，很少以画面表现人物的意识及心理活动，色彩明丽由此形成了中国动画片简洁、明快，有浓郁抒情色彩和含蓄意境美的独特风格　　动画与电影一样，经过100多年的开展，目前在世界各地形成了以迪斯尼为代表的美国动画学派;以宫崎骏、大友克洋为代表的日本动画学派;以法国、南斯拉夫为代表的欧洲幽默学派;以德国为代表的抽象动画学派等其中，我国动画从传统绘画、雕刻、民间工艺和地方戏曲等方面方面　　上文即是艺术专业毕业论文提纲模板内容仅供参考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2023-05-25T07:02:55+08:00</dcterms:created>
  <dcterms:modified xsi:type="dcterms:W3CDTF">2023-05-25T07:02:55+08:00</dcterms:modified>
</cp:coreProperties>
</file>

<file path=docProps/custom.xml><?xml version="1.0" encoding="utf-8"?>
<Properties xmlns="http://schemas.openxmlformats.org/officeDocument/2006/custom-properties" xmlns:vt="http://schemas.openxmlformats.org/officeDocument/2006/docPropsVTypes"/>
</file>