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2018年医院党支部工作计划范文</w:t>
      </w:r>
    </w:p>
    <w:p/>
    <w:p/>
    <w:p>
      <w:pPr/>
      <w:r>
        <w:rPr>
          <w:rStyle w:val="myStyle"/>
        </w:rPr>
        <w:t xml:space="preserve">
</w:t>
      </w:r>
    </w:p>
    <w:p/>
    <w:p>
      <w:pPr/>
      <w:r>
        <w:rPr>
          <w:rStyle w:val="myStyle"/>
        </w:rPr>
        <w:t xml:space="preserve">
	以习近平重要讲话为指导，认真贯彻党的十九大会议精神，坚持以《党章》、党规统领医院发展全局，以构建民主公开、奖惩分明和监督制约机制为保证，以发挥党管人才职能，深化人事分配制度改革为重点，切实加强领导班子、干部队伍、党员队伍建设，加强党风廉政、行业作风建设，与时俱进，开拓创新，务求实效，充分发挥党组织的政治核心和战斗堡垒作用，为医院发展提供坚强有力的政治保障。
</w:t>
      </w:r>
    </w:p>
    <w:p/>
    <w:p>
      <w:pPr/>
      <w:r>
        <w:rPr>
          <w:rStyle w:val="myStyle"/>
        </w:rPr>
        <w:t xml:space="preserve">
	一、深入推进理论学习，加强思想政治建设。
</w:t>
      </w:r>
    </w:p>
    <w:p/>
    <w:p>
      <w:pPr/>
      <w:r>
        <w:rPr>
          <w:rStyle w:val="myStyle"/>
        </w:rPr>
        <w:t xml:space="preserve">
	党支部要按照医院《2018年党员干部政治理论学习计划》，结合“两学一做”教育，深入学习十八九坚持用党的十九大精神武装全体党员干部的头脑，不断提高政治理论水平和政治敏锐力。通过深化政治理论学习，在目标定位上、思路创新上、服务发展上体现思想大解放。要通过锤炼雷厉风行的作风、锤炼求真务实的作风、锤炼吃苦耐劳的作风推动作风大转变。要通过学习，达到统览全局、狠抓重点，协调各方、凝心聚力，开拓创新、攻坚克难，夯实基础、持续发展等能力的大提高。要通过学习，提升行医为民的形象，提升艰苦奋斗的形象，提升廉洁从政的形象。在学习活动中，支部要联系实际，与普法教育、三好一满意等工作有机结合起来，建立健全制度和台帐，制订计划并抓好落实。在学习方式上，可采用集体阅读、布置讨论题、个人自学、集中讨论交流相结合的方式进行。 
　　在深入推进理论学习中，院支部一是继续开展加强党风廉政建设为主题的党课学习活动，发挥领导干部在学习型干部队伍建设中的带头作用。党支部成员，特别是主要负责同志都要积极参加党务活动;二是建设好学习型的干部队伍。院支部将以创建学习型医院为契机，教育广大党员干部、医护员工牢固树立终身学习、终身受教育的思想观念，勤奋学习科学文化知识、学习卫生法律法规、学习现代科学管理知识、学习现代办公知识，争当学习型个人、学习型科室，刻苦钻研自身业务，掌握更多的新知识、新技能和新本领，不断提高业务素质和技能，切实增强为人民服务的本领。
</w:t>
      </w:r>
    </w:p>
    <w:p/>
    <w:p>
      <w:pPr/>
      <w:r>
        <w:rPr>
          <w:rStyle w:val="myStyle"/>
        </w:rPr>
        <w:t xml:space="preserve">
	二、认真落实党建目标管理细则，加强组织建设和党员队伍建设。
</w:t>
      </w:r>
    </w:p>
    <w:p/>
    <w:p>
      <w:pPr/>
      <w:r>
        <w:rPr>
          <w:rStyle w:val="myStyle"/>
        </w:rPr>
        <w:t xml:space="preserve">
	1、认真执行《党建工作目标责任制考核细则》，贯彻落实党建目标责任制。 
院支部将分解落实党建目标责任制，完善《党建目标管理考核细则》，并作为支部党建工作考核的依据，进一步加大检查考核力度。认真执行党支部成员联系点和支部书记例会制度，不断提高“三会一课”到会(课)率和活动质量。支部每半年要召开一次组织生活会。党支部成员要过好双重组织生活，坚持和完善民主集中制原则，重大问题经集体讨论决定。 
　　2、加强领导班子建设，提高凝聚力、战斗力和管理决策能力。 
　　党支部要按照“建一流班子、创一流业绩”的要求，努力加强党支部班子的自身建设。一是要贯彻党支部中心组政治学习制度，定期开展理论学习，提高政治思想理论水平;二是增强干部工作透明度，坚持德才兼备的原则，加强干部考核和选拔工作;三是定期召开民主生活会，认真开展党内的批评和自我批评，搞好班子内部的团结与监督;四是率先垂范、当好表率，落实好党风廉政建设责任制，正确行使手中的权力，过好金钱、美色、配偶子女关，真正做到权为民所用，情为民所系，利为民所谋。 
　　3、加强组织建设,发挥党支部的战斗堡垒作用。 
　　按时参加全年院支部书记、副书记、组织委员系统的业务知识培训，努力提高支部党建工作水平，增强党组织的政治坚定性、先进性和战斗力。院支部要按照《党小组长工作手册》中的内容，抓好党小组长的教育与培训工作。 
　　4、加强党员队伍建设，发挥党员的先锋模范作用。 
　　积极发挥党员干部在政治学习、医疗服务、学术研究、医院改革与建设中的先锋模范作用。要号召我们的党员干部发挥吃苦在前、享乐在后的奉献精神，刻苦钻研业务技术，改善服务态度，全心全意为人民服务。要带领和帮助群众解决工作中出现的新问题、新矛盾。要重视做好对中间层次及后进党员的教育管理工作，着力解决部分党员干部党员意识不强、组织观念淡漠、先锋模范作用发挥不明显等问题，维护党组织在群众中的形象。 
　　5、做好党员发展工作，增强党建工作活力。 
　　院支部要认真按照党章要求，加强入党积极分子队伍建设。组织入党积极分子和考察发展对象的专题教育培训不得少于一次，党支部上党课时均要吸收入党积极分子参加。组织他们学习党的基本知识和政治理论，帮助他们提高对党的认识，端正入党动机，树立正确的世界观、人生观和价值观，充分发挥他们在医疗、科研、管理工作中的骨干作用，造就一支积极向上的入党积极分子队伍。认真执行党员发展标准、发展程序和发展党员票决制规定，做好发展对象的考察、政审工作，严格把好党员发展质量关，做到成熟一个发展一个。院支部必须按时完成年度发展计划并报县卫计委。加强预备党员的教育培养和外出党员的管理，及时掌握他们的思想和学习状况，不断增强其党性修养和组织纪律观念，使他们早日成为合格的党员。
</w:t>
      </w:r>
    </w:p>
    <w:p/>
    <w:p>
      <w:pPr/>
      <w:r>
        <w:rPr>
          <w:rStyle w:val="myStyle"/>
        </w:rPr>
        <w:t xml:space="preserve">
	三、严格执行《干部任用条例》，不断深化干部任用制度改革。 
　　一是严格执行《干部任用条例》，认真抓好干部的选拔任用工作，加强对选任工作的指导和监督，建立完善考察责任制，发现问题及时纠正，确保选拔质量。 
　　二是继续实行中层干部竞争上岗。继续履行中层干部竞争上岗及聘任制，建立科学的干部评价机制，坚持以事论人、以绩取人，不断激发干部队伍活力。坚持聘任制将进一步强化科室领导的责任意识，发展意识和服务意识。加强干部培训，不断提高干部队伍的整体素质。 
　　三是积极推行全员人事代理，全员聘用制，不断深化人事制度改革，积极推行全员人事代理，全员聘用制，真正将“科室人”置换为“社会人”，创新人才管理机制，构建开放统一的人才市场。加大医院的人事分配自主权，搞活分配方式，充分体现效率优先原则，真正做到绩效挂钩。
</w:t>
      </w:r>
    </w:p>
    <w:p/>
    <w:p>
      <w:pPr/>
      <w:r>
        <w:rPr>
          <w:rStyle w:val="myStyle"/>
        </w:rPr>
        <w:t xml:space="preserve">
	四、着力加强党风廉政建设
</w:t>
      </w:r>
    </w:p>
    <w:p/>
    <w:p>
      <w:pPr/>
      <w:r>
        <w:rPr>
          <w:rStyle w:val="myStyle"/>
        </w:rPr>
        <w:t xml:space="preserve">
	(一)、推进体制的改革，着力构建教育、制度、监督并重的惩治和预防腐败体制。 
　　医院要认真学习贯彻《关于建立健全教育制度、监督并重的惩治和预防腐败体系实施纲要》和县委《关于建立健全惩治和预防腐败体系的决定》，医院要把构造教育、制度、监督并重的惩治和预防腐败体系的总体要求与医院建设发展的实际结合起来，认真分析本科室党风廉政建设存在问题的特点，制定和落实相应的措施，逐步建立健全督查、考核、奖惩等工作机制，抓好治标，立足治本，着力提高党风廉政建设水平。 
　　(二)、切实抓好反腐败“三项工作”，落实各项措施。 
　　1、进一步加强领导干部廉洁自律工作。加强对党员干部的廉政教育，严格执行党员干部廉政标准，认真落实党风廉政建设责任制。 
　　2、加强对院级领导干部与基建、药品、设备、物资采购、人事及劳动工资、财务管理等热点岗位的干部及人员的监督。院级领导干部、热点岗位干部及人员要自觉接受组织和职工群众的监督，要以党的十九大精神为指导，树立正确的世界观、人生观、价值观、权力观与荣辱得失观，始终坚持党和人民的利益高于一切。严格执行中纪委规定的四大纪律与八项要求，时刻注意自重、自警、自荐、自励。发扬艰苦奋斗和艰苦创业的精神，狠刹铺张浪费、公款吃喝、超标准接待、化公为私的行为，努力从源头上遏制不正之风的滋生和蔓延，实施标本兼治，认真履行教育、监督、惩处、保护四项职能。做好信访工作，对群众来信来访做到事事有落实、件件有交待，对违规违纪党员，严格按照有关条款和程序予以处理，决不姑息手软。 
　　3、继续开展纠正部门和行业不正之风工作。 
　　广泛开展医德医风教育，提高医疗质量，规范医疗行为，认真查处医药购销和医疗服务中收取回扣、收受红包等行为。推进医药购销制度的改革，加强对药品等招标过程和中标结果情况的监督，努力减轻患者不合理的医疗费用负担。 
　　(三)、继续推进“效能革命”，不断提高医院服务水平。 
　　坚持规范管理，热情服务，进一步提升医务人员素质和医院形象，合理减化医疗流程，创建“人民满意医院”。探索医院工作效能考核办法，不断提高工作效率和工作质量。
</w:t>
      </w:r>
    </w:p>
    <w:p/>
    <w:p>
      <w:pPr/>
      <w:r>
        <w:rPr>
          <w:rStyle w:val="myStyle"/>
        </w:rPr>
        <w:t xml:space="preserve">
	五、抓好结对共建，推进同创共建。
</w:t>
      </w:r>
    </w:p>
    <w:p/>
    <w:p>
      <w:pPr/>
      <w:r>
        <w:rPr>
          <w:rStyle w:val="myStyle"/>
        </w:rPr>
        <w:t xml:space="preserve">
	认真抓好社区结对和医共体共建工作。拓展共建活动内容，积极参与文明社区、文明医院创建活动，在党员进社区工作中力争取得新成效。要以进一步促进院容院貌、环境卫生、医疗秩序为抓手，严格对照共建重点工作计划和考核标准，紧扣时点，明确职责，务实高效，确保各项指标全部达标。在抓好硬件建设的同时，按时报送计划、总结和创建信息，做好创建资料的整理归档，切实把共建帮扶的各项目标任务落到实处。切实加强社会主义精神文明建设，塑造和谐之魂。有针对性地开展群众性精神文明创建活动，积极倡导健康文明、积极向上的生活方式，努力提高整体文明程度。 
　　六、继续做好脱贫帮扶工作。 　　按照县委统一部署，积极制定帮扶措施，重点推进帮扶项目，及时解决在帮扶中遇到的具体问题，并达到预期效果。
</w:t>
      </w:r>
    </w:p>
    <w:p/>
    <w:p>
      <w:pPr/>
      <w:r>
        <w:rPr>
          <w:rStyle w:val="myStyle"/>
        </w:rPr>
        <w:t xml:space="preserve">
	七、统筹兼顾，全面完成各项工作任务。
</w:t>
      </w:r>
    </w:p>
    <w:p/>
    <w:p>
      <w:pPr/>
      <w:r>
        <w:rPr>
          <w:rStyle w:val="myStyle"/>
        </w:rPr>
        <w:t xml:space="preserve">
	继续做好统战工作，注意党外干部的培养，及时提出党外领导干部、党外后备干部推荐建议意见;认真开展党外知识分子联谊活动;抓好老干部管理工作，落实老干部的政治生活待遇，丰富老干部活动，做到老有所养、老有所为、老有所乐;继续做好院务公开工作，不断扩大院务公开的内容和项目，加大群众的监督力度;继续在广大妇女同志中开展巾帼文明示范岗创建;做好工会和工青团工作，充分发挥群团组织在医院改革与发展中的积极作用。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2023-10-12T19:25:18+08:00</dcterms:created>
  <dcterms:modified xsi:type="dcterms:W3CDTF">2023-10-12T19:25:18+08:00</dcterms:modified>
</cp:coreProperties>
</file>

<file path=docProps/custom.xml><?xml version="1.0" encoding="utf-8"?>
<Properties xmlns="http://schemas.openxmlformats.org/officeDocument/2006/custom-properties" xmlns:vt="http://schemas.openxmlformats.org/officeDocument/2006/docPropsVTypes"/>
</file>